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805E" w14:textId="77777777" w:rsidR="00F148A0" w:rsidRDefault="00F148A0" w:rsidP="000A0143">
      <w:pPr>
        <w:jc w:val="center"/>
        <w:rPr>
          <w:b/>
          <w:color w:val="FF0000"/>
          <w:sz w:val="72"/>
          <w:szCs w:val="72"/>
        </w:rPr>
      </w:pPr>
    </w:p>
    <w:p w14:paraId="324355EA" w14:textId="77777777" w:rsidR="005F39A5" w:rsidRDefault="005F39A5" w:rsidP="000A0143">
      <w:pPr>
        <w:jc w:val="center"/>
        <w:rPr>
          <w:b/>
          <w:color w:val="FF0000"/>
          <w:sz w:val="72"/>
          <w:szCs w:val="72"/>
        </w:rPr>
      </w:pPr>
    </w:p>
    <w:p w14:paraId="5C43BB96" w14:textId="77777777" w:rsidR="005F39A5" w:rsidRDefault="005F39A5" w:rsidP="000A0143">
      <w:pPr>
        <w:jc w:val="center"/>
        <w:rPr>
          <w:b/>
          <w:color w:val="FF0000"/>
          <w:sz w:val="72"/>
          <w:szCs w:val="72"/>
        </w:rPr>
      </w:pPr>
    </w:p>
    <w:p w14:paraId="2D805192" w14:textId="3C46D218" w:rsidR="000A0143" w:rsidRPr="009F3A37" w:rsidRDefault="000A0143" w:rsidP="000A0143">
      <w:pPr>
        <w:jc w:val="center"/>
        <w:rPr>
          <w:b/>
          <w:color w:val="0070C0"/>
          <w:sz w:val="72"/>
          <w:szCs w:val="72"/>
        </w:rPr>
      </w:pPr>
      <w:r w:rsidRPr="009F3A37">
        <w:rPr>
          <w:b/>
          <w:color w:val="0070C0"/>
          <w:sz w:val="72"/>
          <w:szCs w:val="72"/>
        </w:rPr>
        <w:t>20</w:t>
      </w:r>
      <w:r w:rsidR="00A87ADC">
        <w:rPr>
          <w:b/>
          <w:color w:val="0070C0"/>
          <w:sz w:val="72"/>
          <w:szCs w:val="72"/>
        </w:rPr>
        <w:t>2</w:t>
      </w:r>
      <w:r w:rsidR="00F031D0">
        <w:rPr>
          <w:b/>
          <w:color w:val="0070C0"/>
          <w:sz w:val="72"/>
          <w:szCs w:val="72"/>
        </w:rPr>
        <w:t>6</w:t>
      </w:r>
      <w:r w:rsidRPr="009F3A37">
        <w:rPr>
          <w:b/>
          <w:color w:val="0070C0"/>
          <w:sz w:val="72"/>
          <w:szCs w:val="72"/>
        </w:rPr>
        <w:t xml:space="preserve"> Activity Planning Guide</w:t>
      </w:r>
    </w:p>
    <w:p w14:paraId="2EC60CFB" w14:textId="77777777" w:rsidR="00022477" w:rsidRDefault="00022477" w:rsidP="00093B9D">
      <w:pPr>
        <w:jc w:val="center"/>
        <w:rPr>
          <w:noProof/>
        </w:rPr>
      </w:pPr>
    </w:p>
    <w:p w14:paraId="1FD1666C" w14:textId="6E5354E9" w:rsidR="005A1F0D" w:rsidRPr="005A1F0D" w:rsidRDefault="00F031D0" w:rsidP="00F031D0">
      <w:pPr>
        <w:pStyle w:val="NormalWeb"/>
        <w:jc w:val="center"/>
      </w:pPr>
      <w:r w:rsidRPr="007C0697">
        <w:fldChar w:fldCharType="begin"/>
      </w:r>
      <w:r w:rsidRPr="007C0697">
        <w:instrText xml:space="preserve"> INCLUDEPICTURE "C:\\Users\\abegezda\\ASSOCIATION MANAGEMENT CENTER\\AANN - Internal - General\\Membership\\NNW\\2026\\NN26_Color.png" \* MERGEFORMATINET </w:instrText>
      </w:r>
      <w:r w:rsidRPr="007C0697">
        <w:fldChar w:fldCharType="separate"/>
      </w:r>
      <w:r w:rsidR="00000000">
        <w:fldChar w:fldCharType="begin"/>
      </w:r>
      <w:r w:rsidR="00000000">
        <w:instrText xml:space="preserve"> INCLUDEPICTURE  "C:\\Users\\abegezda\\ASSOCIATION MANAGEMENT CENTER\\AANN - Internal - General\\Membership\\NNW\\2026\\NN26_Color.png" \* MERGEFORMATINET </w:instrText>
      </w:r>
      <w:r w:rsidR="00000000">
        <w:fldChar w:fldCharType="separate"/>
      </w:r>
      <w:r w:rsidR="00AA4737">
        <w:pict w14:anchorId="2A287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75pt;height:196.5pt">
            <v:imagedata r:id="rId11" r:href="rId12"/>
          </v:shape>
        </w:pict>
      </w:r>
      <w:r w:rsidR="00000000">
        <w:fldChar w:fldCharType="end"/>
      </w:r>
      <w:r w:rsidRPr="007C0697">
        <w:fldChar w:fldCharType="end"/>
      </w:r>
    </w:p>
    <w:p w14:paraId="37162C77" w14:textId="70716281" w:rsidR="002F1912" w:rsidRDefault="002F1912" w:rsidP="002F1912">
      <w:pPr>
        <w:pStyle w:val="NormalWeb"/>
      </w:pPr>
    </w:p>
    <w:p w14:paraId="0A672402" w14:textId="77777777" w:rsidR="005A1F0D" w:rsidRDefault="005A1F0D" w:rsidP="002F1912">
      <w:pPr>
        <w:pStyle w:val="NormalWeb"/>
      </w:pPr>
    </w:p>
    <w:p w14:paraId="09208348" w14:textId="77777777" w:rsidR="005A1F0D" w:rsidRDefault="005A1F0D" w:rsidP="002F1912">
      <w:pPr>
        <w:pStyle w:val="NormalWeb"/>
      </w:pPr>
    </w:p>
    <w:p w14:paraId="58E0AC5B" w14:textId="77777777" w:rsidR="005A1F0D" w:rsidRDefault="005A1F0D" w:rsidP="002F1912">
      <w:pPr>
        <w:pStyle w:val="NormalWeb"/>
      </w:pPr>
    </w:p>
    <w:p w14:paraId="46D5533A" w14:textId="77777777" w:rsidR="008A4B61" w:rsidRDefault="008A4B61" w:rsidP="00093B9D">
      <w:pPr>
        <w:jc w:val="center"/>
        <w:rPr>
          <w:noProof/>
        </w:rPr>
      </w:pPr>
    </w:p>
    <w:p w14:paraId="2138CE0D" w14:textId="77777777" w:rsidR="00F031D0" w:rsidRDefault="00F031D0" w:rsidP="00093B9D">
      <w:pPr>
        <w:jc w:val="center"/>
        <w:rPr>
          <w:noProof/>
        </w:rPr>
      </w:pPr>
    </w:p>
    <w:p w14:paraId="412B1CAD" w14:textId="77777777" w:rsidR="003A03F8" w:rsidRDefault="003A03F8" w:rsidP="003A03F8">
      <w:pPr>
        <w:rPr>
          <w:b/>
          <w:color w:val="002060"/>
          <w:sz w:val="24"/>
          <w:szCs w:val="24"/>
        </w:rPr>
      </w:pPr>
      <w:r>
        <w:rPr>
          <w:b/>
          <w:color w:val="002060"/>
          <w:sz w:val="24"/>
          <w:szCs w:val="24"/>
        </w:rPr>
        <w:lastRenderedPageBreak/>
        <w:t>Dear Neuroscience Nurses Week Celebrator:</w:t>
      </w:r>
    </w:p>
    <w:p w14:paraId="2DF7E62D" w14:textId="77777777" w:rsidR="003A03F8" w:rsidRDefault="003A03F8" w:rsidP="003A03F8">
      <w:pPr>
        <w:rPr>
          <w:color w:val="002060"/>
          <w:sz w:val="24"/>
          <w:szCs w:val="24"/>
        </w:rPr>
      </w:pPr>
      <w:r>
        <w:rPr>
          <w:color w:val="002060"/>
          <w:sz w:val="24"/>
          <w:szCs w:val="24"/>
        </w:rPr>
        <w:t xml:space="preserve">Thank you for participating in AANN’s Neuroscience Nurses Week! We hope </w:t>
      </w:r>
      <w:r w:rsidR="00682C72">
        <w:rPr>
          <w:color w:val="002060"/>
          <w:sz w:val="24"/>
          <w:szCs w:val="24"/>
        </w:rPr>
        <w:t>you find it</w:t>
      </w:r>
      <w:r>
        <w:rPr>
          <w:color w:val="002060"/>
          <w:sz w:val="24"/>
          <w:szCs w:val="24"/>
        </w:rPr>
        <w:t xml:space="preserve"> truly rewarding and successful. </w:t>
      </w:r>
    </w:p>
    <w:p w14:paraId="1A461136" w14:textId="77777777" w:rsidR="003A03F8" w:rsidRDefault="003A03F8" w:rsidP="003A03F8">
      <w:pPr>
        <w:rPr>
          <w:color w:val="002060"/>
          <w:sz w:val="24"/>
          <w:szCs w:val="24"/>
        </w:rPr>
      </w:pPr>
      <w:r>
        <w:rPr>
          <w:color w:val="002060"/>
          <w:sz w:val="24"/>
          <w:szCs w:val="24"/>
        </w:rPr>
        <w:t xml:space="preserve">Neuroscience Nurses Week </w:t>
      </w:r>
      <w:r w:rsidR="000967CB">
        <w:rPr>
          <w:color w:val="002060"/>
          <w:sz w:val="24"/>
          <w:szCs w:val="24"/>
        </w:rPr>
        <w:t xml:space="preserve">celebrates the work of neuroscience nurses and highlights their influence on patient care. </w:t>
      </w:r>
      <w:r>
        <w:rPr>
          <w:color w:val="002060"/>
          <w:sz w:val="24"/>
          <w:szCs w:val="24"/>
        </w:rPr>
        <w:t xml:space="preserve"> As a nursing professional, you understand how critical</w:t>
      </w:r>
      <w:r w:rsidR="000967CB">
        <w:rPr>
          <w:color w:val="002060"/>
          <w:sz w:val="24"/>
          <w:szCs w:val="24"/>
        </w:rPr>
        <w:t xml:space="preserve"> neuroscience nurses </w:t>
      </w:r>
      <w:r>
        <w:rPr>
          <w:color w:val="002060"/>
          <w:sz w:val="24"/>
          <w:szCs w:val="24"/>
        </w:rPr>
        <w:t xml:space="preserve">are </w:t>
      </w:r>
      <w:r w:rsidR="00682C72">
        <w:rPr>
          <w:color w:val="002060"/>
          <w:sz w:val="24"/>
          <w:szCs w:val="24"/>
        </w:rPr>
        <w:t>in creating the</w:t>
      </w:r>
      <w:r>
        <w:rPr>
          <w:color w:val="002060"/>
          <w:sz w:val="24"/>
          <w:szCs w:val="24"/>
        </w:rPr>
        <w:t xml:space="preserve"> best healthcare </w:t>
      </w:r>
      <w:r w:rsidR="00682C72">
        <w:rPr>
          <w:color w:val="002060"/>
          <w:sz w:val="24"/>
          <w:szCs w:val="24"/>
        </w:rPr>
        <w:t>outcomes possible. But</w:t>
      </w:r>
      <w:r>
        <w:rPr>
          <w:color w:val="002060"/>
          <w:sz w:val="24"/>
          <w:szCs w:val="24"/>
        </w:rPr>
        <w:t xml:space="preserve"> many people within your facility a</w:t>
      </w:r>
      <w:r w:rsidR="00682C72">
        <w:rPr>
          <w:color w:val="002060"/>
          <w:sz w:val="24"/>
          <w:szCs w:val="24"/>
        </w:rPr>
        <w:t xml:space="preserve">nd in the community at large may </w:t>
      </w:r>
      <w:r>
        <w:rPr>
          <w:color w:val="002060"/>
          <w:sz w:val="24"/>
          <w:szCs w:val="24"/>
        </w:rPr>
        <w:t xml:space="preserve">not have a full understanding of your role. Neuroscience Nurses Week activities are designed to increase awareness and strengthen staff, community and patient relations. </w:t>
      </w:r>
    </w:p>
    <w:p w14:paraId="0D0EF553" w14:textId="77777777" w:rsidR="003A03F8" w:rsidRDefault="003A03F8" w:rsidP="003A03F8">
      <w:pPr>
        <w:rPr>
          <w:color w:val="002060"/>
          <w:sz w:val="24"/>
          <w:szCs w:val="24"/>
        </w:rPr>
      </w:pPr>
      <w:r>
        <w:rPr>
          <w:color w:val="002060"/>
          <w:sz w:val="24"/>
          <w:szCs w:val="24"/>
        </w:rPr>
        <w:t>AANN has created this activity booklet to assist you in planning a neuroscience nursing recognition program. Use this guide to help spread the word about Neuroscience Nurses Week in your facility and your entire community!</w:t>
      </w:r>
    </w:p>
    <w:p w14:paraId="11E6272E" w14:textId="77777777" w:rsidR="003A03F8" w:rsidRDefault="003A03F8" w:rsidP="003A03F8">
      <w:pPr>
        <w:rPr>
          <w:color w:val="002060"/>
          <w:sz w:val="24"/>
          <w:szCs w:val="24"/>
        </w:rPr>
      </w:pPr>
      <w:r>
        <w:rPr>
          <w:color w:val="002060"/>
          <w:sz w:val="24"/>
          <w:szCs w:val="24"/>
        </w:rPr>
        <w:t xml:space="preserve">Your active participation in this special week is important to you and your facility, as well as to the long-term recognition of the profession. We encourage you to share this booklet with members of your staff so that everyone can celebrate the vital role of neuroscience nurses and help plan and implement this exciting event. </w:t>
      </w:r>
    </w:p>
    <w:p w14:paraId="4579C1C3" w14:textId="77777777" w:rsidR="003A03F8" w:rsidRDefault="003A03F8" w:rsidP="003A03F8">
      <w:pPr>
        <w:rPr>
          <w:color w:val="002060"/>
          <w:sz w:val="24"/>
          <w:szCs w:val="24"/>
        </w:rPr>
      </w:pPr>
      <w:r>
        <w:rPr>
          <w:color w:val="002060"/>
          <w:sz w:val="24"/>
          <w:szCs w:val="24"/>
        </w:rPr>
        <w:t>Thank you for your commitment to spreading the word about neuroscience nursing through Neuroscience Nurses Week!</w:t>
      </w:r>
    </w:p>
    <w:p w14:paraId="6B0B3C90" w14:textId="77777777" w:rsidR="003A03F8" w:rsidRDefault="003A03F8" w:rsidP="003A03F8">
      <w:pPr>
        <w:rPr>
          <w:color w:val="002060"/>
          <w:sz w:val="24"/>
          <w:szCs w:val="24"/>
        </w:rPr>
      </w:pPr>
    </w:p>
    <w:p w14:paraId="291F61A4" w14:textId="77777777" w:rsidR="003A03F8" w:rsidRDefault="003A03F8" w:rsidP="003A03F8">
      <w:pPr>
        <w:rPr>
          <w:color w:val="002060"/>
          <w:sz w:val="24"/>
          <w:szCs w:val="24"/>
        </w:rPr>
      </w:pPr>
      <w:r>
        <w:rPr>
          <w:color w:val="002060"/>
          <w:sz w:val="24"/>
          <w:szCs w:val="24"/>
        </w:rPr>
        <w:t>The American Association of Neuroscience Nurs</w:t>
      </w:r>
      <w:r w:rsidR="0057779E">
        <w:rPr>
          <w:color w:val="002060"/>
          <w:sz w:val="24"/>
          <w:szCs w:val="24"/>
        </w:rPr>
        <w:t>es</w:t>
      </w:r>
      <w:r w:rsidR="009F68B4">
        <w:rPr>
          <w:color w:val="002060"/>
          <w:sz w:val="24"/>
          <w:szCs w:val="24"/>
        </w:rPr>
        <w:t xml:space="preserve"> (AANN)</w:t>
      </w:r>
    </w:p>
    <w:p w14:paraId="33F197D6" w14:textId="77777777" w:rsidR="00842F2E" w:rsidRDefault="00842F2E" w:rsidP="003A03F8">
      <w:pPr>
        <w:rPr>
          <w:color w:val="002060"/>
          <w:sz w:val="24"/>
          <w:szCs w:val="24"/>
        </w:rPr>
      </w:pPr>
    </w:p>
    <w:p w14:paraId="565ABC9D" w14:textId="77777777" w:rsidR="00842F2E" w:rsidRDefault="00842F2E" w:rsidP="003A03F8">
      <w:pPr>
        <w:rPr>
          <w:color w:val="002060"/>
          <w:sz w:val="24"/>
          <w:szCs w:val="24"/>
        </w:rPr>
      </w:pPr>
    </w:p>
    <w:p w14:paraId="7202C500" w14:textId="77777777" w:rsidR="00842F2E" w:rsidRDefault="00842F2E" w:rsidP="003A03F8">
      <w:pPr>
        <w:rPr>
          <w:color w:val="002060"/>
          <w:sz w:val="24"/>
          <w:szCs w:val="24"/>
        </w:rPr>
      </w:pPr>
    </w:p>
    <w:p w14:paraId="6F4C7567" w14:textId="77777777" w:rsidR="00842F2E" w:rsidRDefault="00842F2E" w:rsidP="003A03F8">
      <w:pPr>
        <w:rPr>
          <w:color w:val="002060"/>
          <w:sz w:val="24"/>
          <w:szCs w:val="24"/>
        </w:rPr>
      </w:pPr>
    </w:p>
    <w:p w14:paraId="6340D98A" w14:textId="77777777" w:rsidR="00842F2E" w:rsidRDefault="00842F2E" w:rsidP="003A03F8">
      <w:pPr>
        <w:rPr>
          <w:color w:val="002060"/>
          <w:sz w:val="24"/>
          <w:szCs w:val="24"/>
        </w:rPr>
      </w:pPr>
    </w:p>
    <w:p w14:paraId="49E67D57" w14:textId="77777777" w:rsidR="00842F2E" w:rsidRDefault="00842F2E" w:rsidP="003A03F8">
      <w:pPr>
        <w:rPr>
          <w:color w:val="002060"/>
          <w:sz w:val="24"/>
          <w:szCs w:val="24"/>
        </w:rPr>
      </w:pPr>
    </w:p>
    <w:p w14:paraId="2A635643" w14:textId="77777777" w:rsidR="00842F2E" w:rsidRDefault="00842F2E" w:rsidP="003A03F8">
      <w:pPr>
        <w:rPr>
          <w:color w:val="002060"/>
          <w:sz w:val="24"/>
          <w:szCs w:val="24"/>
        </w:rPr>
      </w:pPr>
    </w:p>
    <w:p w14:paraId="3FF11225" w14:textId="77777777" w:rsidR="00842F2E" w:rsidRDefault="00842F2E" w:rsidP="003A03F8">
      <w:pPr>
        <w:rPr>
          <w:color w:val="002060"/>
          <w:sz w:val="24"/>
          <w:szCs w:val="24"/>
        </w:rPr>
      </w:pPr>
    </w:p>
    <w:p w14:paraId="1E51EC10" w14:textId="77777777" w:rsidR="00842F2E" w:rsidRPr="00842F2E" w:rsidRDefault="00842F2E" w:rsidP="00CC437F">
      <w:pPr>
        <w:jc w:val="center"/>
        <w:rPr>
          <w:b/>
          <w:color w:val="002060"/>
          <w:sz w:val="44"/>
          <w:szCs w:val="44"/>
        </w:rPr>
      </w:pPr>
      <w:r w:rsidRPr="00842F2E">
        <w:rPr>
          <w:b/>
          <w:color w:val="002060"/>
          <w:sz w:val="44"/>
          <w:szCs w:val="44"/>
        </w:rPr>
        <w:lastRenderedPageBreak/>
        <w:t>Target Audiences</w:t>
      </w:r>
    </w:p>
    <w:p w14:paraId="47D9D464" w14:textId="77777777" w:rsidR="00842F2E" w:rsidRDefault="00842F2E" w:rsidP="00842F2E">
      <w:pPr>
        <w:rPr>
          <w:color w:val="002060"/>
          <w:sz w:val="24"/>
          <w:szCs w:val="24"/>
        </w:rPr>
      </w:pPr>
      <w:r>
        <w:rPr>
          <w:color w:val="002060"/>
          <w:sz w:val="24"/>
          <w:szCs w:val="24"/>
        </w:rPr>
        <w:t xml:space="preserve">Keep the following target audiences and supporters in mind when you choose your Neuroscience Nurses Week activities. Plan events during this week to recognize these special individuals. Applaud your distinguished team members or use promotional pieces to spread the word about the efforts made throughout the year during Neuroscience Nurses Week. </w:t>
      </w:r>
    </w:p>
    <w:p w14:paraId="0AB5CB1C" w14:textId="77777777" w:rsidR="00D24E85" w:rsidRDefault="00D24E85" w:rsidP="00842F2E">
      <w:pPr>
        <w:rPr>
          <w:color w:val="002060"/>
          <w:sz w:val="24"/>
          <w:szCs w:val="24"/>
        </w:rPr>
      </w:pPr>
      <w:r w:rsidRPr="00D24E85">
        <w:rPr>
          <w:b/>
          <w:color w:val="002060"/>
          <w:sz w:val="28"/>
          <w:szCs w:val="28"/>
        </w:rPr>
        <w:t>Hospital Administration</w:t>
      </w:r>
      <w:r>
        <w:rPr>
          <w:color w:val="002060"/>
          <w:sz w:val="24"/>
          <w:szCs w:val="24"/>
        </w:rPr>
        <w:br/>
        <w:t xml:space="preserve">What better time to highlight the activities and accomplishments of your department to your CEO, hospital administrator, nursing administrator and other top administrative staff? Neuroscience Nurses Week provides an opportunity to increase community awareness of your facility. </w:t>
      </w:r>
    </w:p>
    <w:p w14:paraId="7B3DAF49" w14:textId="77777777" w:rsidR="00D24E85" w:rsidRDefault="00D24E85" w:rsidP="00842F2E">
      <w:pPr>
        <w:rPr>
          <w:color w:val="002060"/>
          <w:sz w:val="24"/>
          <w:szCs w:val="24"/>
        </w:rPr>
      </w:pPr>
      <w:r w:rsidRPr="00D24E85">
        <w:rPr>
          <w:b/>
          <w:color w:val="002060"/>
          <w:sz w:val="28"/>
          <w:szCs w:val="28"/>
        </w:rPr>
        <w:t>Medical Staff</w:t>
      </w:r>
      <w:r>
        <w:rPr>
          <w:color w:val="002060"/>
          <w:sz w:val="24"/>
          <w:szCs w:val="24"/>
        </w:rPr>
        <w:br/>
        <w:t xml:space="preserve">Good communication and cooperation with your medical staff are essential in providing quality healthcare. Let your key physicians know how much you appreciate their support by recognizing those who have made a significant contribution to your neuroscience nursing program. </w:t>
      </w:r>
    </w:p>
    <w:p w14:paraId="087A739E" w14:textId="77777777" w:rsidR="00D24E85" w:rsidRDefault="00D24E85" w:rsidP="00842F2E">
      <w:pPr>
        <w:rPr>
          <w:color w:val="002060"/>
          <w:sz w:val="24"/>
          <w:szCs w:val="24"/>
        </w:rPr>
      </w:pPr>
      <w:r w:rsidRPr="00D24E85">
        <w:rPr>
          <w:b/>
          <w:color w:val="002060"/>
          <w:sz w:val="28"/>
          <w:szCs w:val="28"/>
        </w:rPr>
        <w:t>Nursing Staff</w:t>
      </w:r>
      <w:r>
        <w:rPr>
          <w:color w:val="002060"/>
          <w:sz w:val="24"/>
          <w:szCs w:val="24"/>
        </w:rPr>
        <w:br/>
        <w:t xml:space="preserve">Use this week to recognize the support of the nursing staff while increasing and enhancing communication between your nursing staffs. </w:t>
      </w:r>
    </w:p>
    <w:p w14:paraId="5CB21DAF" w14:textId="77777777" w:rsidR="00D24E85" w:rsidRDefault="00D24E85" w:rsidP="00842F2E">
      <w:pPr>
        <w:rPr>
          <w:color w:val="002060"/>
          <w:sz w:val="24"/>
          <w:szCs w:val="24"/>
        </w:rPr>
      </w:pPr>
      <w:r w:rsidRPr="00D24E85">
        <w:rPr>
          <w:b/>
          <w:color w:val="002060"/>
          <w:sz w:val="28"/>
          <w:szCs w:val="28"/>
        </w:rPr>
        <w:t>Your Department Staff</w:t>
      </w:r>
      <w:r>
        <w:rPr>
          <w:color w:val="002060"/>
          <w:sz w:val="24"/>
          <w:szCs w:val="24"/>
        </w:rPr>
        <w:br/>
        <w:t>Spotlight your employees for their significant job performance. As neuroscience nursing ambassadors for the hospital, they deserve special recognition beyond an annual performance review. Use National Neuroscience Nurses Week to let them know how much you understand the unique contribution they make to the effective operation of the hospital and showcase those staff members who do an outstanding job.</w:t>
      </w:r>
    </w:p>
    <w:p w14:paraId="38299FA3" w14:textId="77777777" w:rsidR="00D24E85" w:rsidRDefault="00D24E85" w:rsidP="00842F2E">
      <w:pPr>
        <w:rPr>
          <w:color w:val="002060"/>
          <w:sz w:val="24"/>
          <w:szCs w:val="24"/>
        </w:rPr>
      </w:pPr>
      <w:r w:rsidRPr="00D24E85">
        <w:rPr>
          <w:b/>
          <w:color w:val="002060"/>
          <w:sz w:val="28"/>
          <w:szCs w:val="28"/>
        </w:rPr>
        <w:t>The Community</w:t>
      </w:r>
      <w:r>
        <w:rPr>
          <w:color w:val="002060"/>
          <w:sz w:val="24"/>
          <w:szCs w:val="24"/>
        </w:rPr>
        <w:br/>
        <w:t>Use this week to spread the word and make a lasting impression in the community about who you are and what you do on behalf of the hospital and its patients. This is a valuable public relations opportunity that is not always available to the hospital. Use it to your best advantage.</w:t>
      </w:r>
    </w:p>
    <w:p w14:paraId="2FDDFA9F" w14:textId="77777777" w:rsidR="00CC437F" w:rsidRDefault="00CC437F" w:rsidP="00842F2E">
      <w:pPr>
        <w:rPr>
          <w:color w:val="002060"/>
          <w:sz w:val="24"/>
          <w:szCs w:val="24"/>
        </w:rPr>
      </w:pPr>
    </w:p>
    <w:p w14:paraId="71E46765" w14:textId="77777777" w:rsidR="00CC437F" w:rsidRDefault="00CC437F" w:rsidP="00CC437F">
      <w:pPr>
        <w:jc w:val="center"/>
        <w:rPr>
          <w:b/>
          <w:color w:val="002060"/>
          <w:sz w:val="44"/>
          <w:szCs w:val="44"/>
        </w:rPr>
      </w:pPr>
    </w:p>
    <w:p w14:paraId="625F9263" w14:textId="77777777" w:rsidR="00CC437F" w:rsidRDefault="00CC437F" w:rsidP="00CC437F">
      <w:pPr>
        <w:jc w:val="center"/>
        <w:rPr>
          <w:b/>
          <w:color w:val="002060"/>
          <w:sz w:val="44"/>
          <w:szCs w:val="44"/>
        </w:rPr>
      </w:pPr>
      <w:r w:rsidRPr="00CC437F">
        <w:rPr>
          <w:b/>
          <w:color w:val="002060"/>
          <w:sz w:val="44"/>
          <w:szCs w:val="44"/>
        </w:rPr>
        <w:lastRenderedPageBreak/>
        <w:t>Special Events</w:t>
      </w:r>
    </w:p>
    <w:p w14:paraId="077FD42F" w14:textId="77777777" w:rsidR="00CC437F" w:rsidRDefault="00CC437F" w:rsidP="00CC437F">
      <w:pPr>
        <w:rPr>
          <w:color w:val="002060"/>
          <w:sz w:val="24"/>
          <w:szCs w:val="24"/>
        </w:rPr>
      </w:pPr>
      <w:r>
        <w:rPr>
          <w:color w:val="002060"/>
          <w:sz w:val="24"/>
          <w:szCs w:val="24"/>
        </w:rPr>
        <w:t>Enhance your department’s image, both internally and externally, through special events. The following pages will give you some ideas about what you can do to increase exposure and heighten awareness about neuroscience nursing. Many of these suggestions are based on other facilities’ successful Neuroscience Nurses Week activities. We hope that they generate additional original ideas!</w:t>
      </w:r>
    </w:p>
    <w:p w14:paraId="4DFBB7FC" w14:textId="77777777" w:rsidR="00CC437F" w:rsidRDefault="00CC437F" w:rsidP="00CC437F">
      <w:pPr>
        <w:rPr>
          <w:color w:val="002060"/>
          <w:sz w:val="24"/>
          <w:szCs w:val="24"/>
        </w:rPr>
      </w:pPr>
      <w:r>
        <w:rPr>
          <w:color w:val="002060"/>
          <w:sz w:val="24"/>
          <w:szCs w:val="24"/>
        </w:rPr>
        <w:t>Use the examples provided within this booklet to develop your own unique Neuroscience Nurses Week. Modify the suggestions here to suit your own environment and budget. Be creative and adapt the activities and quality messages to fit your own situation.</w:t>
      </w:r>
    </w:p>
    <w:p w14:paraId="4CCE1F21" w14:textId="77777777" w:rsidR="00CC437F" w:rsidRDefault="00CC437F" w:rsidP="00CC437F">
      <w:pPr>
        <w:rPr>
          <w:color w:val="002060"/>
          <w:sz w:val="24"/>
          <w:szCs w:val="24"/>
        </w:rPr>
      </w:pPr>
      <w:r>
        <w:rPr>
          <w:color w:val="002060"/>
          <w:sz w:val="24"/>
          <w:szCs w:val="24"/>
        </w:rPr>
        <w:t xml:space="preserve">If your organization’s budget is tight and it is difficult to host a full week of activities, consider promoting Neuroscience Nurses Day. Special activities or recognition can take place any day of National Neuroscience Nurses Week. </w:t>
      </w:r>
    </w:p>
    <w:p w14:paraId="1A8D1400" w14:textId="77777777" w:rsidR="00CC437F" w:rsidRDefault="00CC437F" w:rsidP="00CC437F">
      <w:pPr>
        <w:rPr>
          <w:color w:val="002060"/>
          <w:sz w:val="24"/>
          <w:szCs w:val="24"/>
        </w:rPr>
      </w:pPr>
      <w:r>
        <w:rPr>
          <w:color w:val="002060"/>
          <w:sz w:val="24"/>
          <w:szCs w:val="24"/>
        </w:rPr>
        <w:t xml:space="preserve">We have provided a full week’s worth of sample activities. Beginning with a kick-off event and closing the week with a community outreach day. Read through the ideas carefully and formulate your own agenda of special recognition activities and events. </w:t>
      </w:r>
    </w:p>
    <w:p w14:paraId="314503C4" w14:textId="77777777" w:rsidR="00CC437F" w:rsidRDefault="00CC437F" w:rsidP="00CC437F">
      <w:pPr>
        <w:rPr>
          <w:color w:val="002060"/>
          <w:sz w:val="24"/>
          <w:szCs w:val="24"/>
        </w:rPr>
      </w:pPr>
    </w:p>
    <w:p w14:paraId="3FAE3FC8" w14:textId="77777777" w:rsidR="00CC437F" w:rsidRDefault="00CC437F" w:rsidP="00682C72">
      <w:pPr>
        <w:jc w:val="center"/>
        <w:rPr>
          <w:b/>
          <w:color w:val="002060"/>
          <w:sz w:val="28"/>
          <w:szCs w:val="28"/>
        </w:rPr>
      </w:pPr>
      <w:r w:rsidRPr="00CC437F">
        <w:rPr>
          <w:b/>
          <w:color w:val="002060"/>
          <w:sz w:val="28"/>
          <w:szCs w:val="28"/>
        </w:rPr>
        <w:t>Remember to be</w:t>
      </w:r>
      <w:r w:rsidR="00C303B4">
        <w:rPr>
          <w:b/>
          <w:color w:val="002060"/>
          <w:sz w:val="28"/>
          <w:szCs w:val="28"/>
        </w:rPr>
        <w:t>gin</w:t>
      </w:r>
      <w:r w:rsidRPr="00CC437F">
        <w:rPr>
          <w:b/>
          <w:color w:val="002060"/>
          <w:sz w:val="28"/>
          <w:szCs w:val="28"/>
        </w:rPr>
        <w:t xml:space="preserve"> the publicity for your event early by contacting your hospital’s public relations department and hospital newsletter editor </w:t>
      </w:r>
      <w:r w:rsidR="00682C72">
        <w:rPr>
          <w:b/>
          <w:color w:val="002060"/>
          <w:sz w:val="28"/>
          <w:szCs w:val="28"/>
        </w:rPr>
        <w:t>as soon as possible</w:t>
      </w:r>
      <w:r w:rsidRPr="00CC437F">
        <w:rPr>
          <w:b/>
          <w:color w:val="002060"/>
          <w:sz w:val="28"/>
          <w:szCs w:val="28"/>
        </w:rPr>
        <w:t xml:space="preserve">. </w:t>
      </w:r>
    </w:p>
    <w:p w14:paraId="1AD1C3BC" w14:textId="77777777" w:rsidR="00991B33" w:rsidRDefault="00991B33" w:rsidP="00CC437F">
      <w:pPr>
        <w:jc w:val="center"/>
        <w:rPr>
          <w:b/>
          <w:color w:val="002060"/>
          <w:sz w:val="28"/>
          <w:szCs w:val="28"/>
        </w:rPr>
      </w:pPr>
    </w:p>
    <w:p w14:paraId="7C4EC23C" w14:textId="77777777" w:rsidR="00991B33" w:rsidRDefault="00991B33" w:rsidP="00CC437F">
      <w:pPr>
        <w:jc w:val="center"/>
        <w:rPr>
          <w:b/>
          <w:color w:val="002060"/>
          <w:sz w:val="28"/>
          <w:szCs w:val="28"/>
        </w:rPr>
      </w:pPr>
    </w:p>
    <w:p w14:paraId="747E67D0" w14:textId="77777777" w:rsidR="00991B33" w:rsidRDefault="00991B33" w:rsidP="00CC437F">
      <w:pPr>
        <w:jc w:val="center"/>
        <w:rPr>
          <w:b/>
          <w:color w:val="002060"/>
          <w:sz w:val="28"/>
          <w:szCs w:val="28"/>
        </w:rPr>
      </w:pPr>
    </w:p>
    <w:p w14:paraId="306185AF" w14:textId="77777777" w:rsidR="00991B33" w:rsidRDefault="00991B33" w:rsidP="00CC437F">
      <w:pPr>
        <w:jc w:val="center"/>
        <w:rPr>
          <w:b/>
          <w:color w:val="002060"/>
          <w:sz w:val="28"/>
          <w:szCs w:val="28"/>
        </w:rPr>
      </w:pPr>
    </w:p>
    <w:p w14:paraId="28524C70" w14:textId="77777777" w:rsidR="00991B33" w:rsidRDefault="00991B33" w:rsidP="00CC437F">
      <w:pPr>
        <w:jc w:val="center"/>
        <w:rPr>
          <w:b/>
          <w:color w:val="002060"/>
          <w:sz w:val="28"/>
          <w:szCs w:val="28"/>
        </w:rPr>
      </w:pPr>
    </w:p>
    <w:p w14:paraId="784B3190" w14:textId="77777777" w:rsidR="00991B33" w:rsidRDefault="00991B33" w:rsidP="00CC437F">
      <w:pPr>
        <w:jc w:val="center"/>
        <w:rPr>
          <w:b/>
          <w:color w:val="002060"/>
          <w:sz w:val="28"/>
          <w:szCs w:val="28"/>
        </w:rPr>
      </w:pPr>
    </w:p>
    <w:p w14:paraId="093CD30E" w14:textId="77777777" w:rsidR="001E61C8" w:rsidRDefault="001E61C8" w:rsidP="00CC437F">
      <w:pPr>
        <w:jc w:val="center"/>
        <w:rPr>
          <w:b/>
          <w:color w:val="002060"/>
          <w:sz w:val="44"/>
          <w:szCs w:val="44"/>
        </w:rPr>
      </w:pPr>
    </w:p>
    <w:p w14:paraId="1B34991B" w14:textId="5BACA4D8" w:rsidR="00991B33" w:rsidRDefault="00991B33" w:rsidP="00CC437F">
      <w:pPr>
        <w:jc w:val="center"/>
        <w:rPr>
          <w:b/>
          <w:color w:val="002060"/>
          <w:sz w:val="44"/>
          <w:szCs w:val="44"/>
        </w:rPr>
      </w:pPr>
      <w:r w:rsidRPr="006444DC">
        <w:rPr>
          <w:b/>
          <w:color w:val="002060"/>
          <w:sz w:val="44"/>
          <w:szCs w:val="44"/>
        </w:rPr>
        <w:lastRenderedPageBreak/>
        <w:t>Day 1 – Kick-Off Event and Open House</w:t>
      </w:r>
    </w:p>
    <w:p w14:paraId="4BE26AD6" w14:textId="77777777" w:rsidR="006444DC" w:rsidRDefault="006444DC" w:rsidP="006444DC">
      <w:pPr>
        <w:rPr>
          <w:color w:val="002060"/>
          <w:sz w:val="24"/>
          <w:szCs w:val="24"/>
        </w:rPr>
      </w:pPr>
      <w:r>
        <w:rPr>
          <w:color w:val="002060"/>
          <w:sz w:val="24"/>
          <w:szCs w:val="24"/>
        </w:rPr>
        <w:t>Hold a special kick-off event that includes a ceremony and proclamation signing along with an open house.</w:t>
      </w:r>
    </w:p>
    <w:p w14:paraId="48297F44" w14:textId="77777777" w:rsidR="006444DC" w:rsidRPr="006444DC" w:rsidRDefault="006444DC" w:rsidP="006444DC">
      <w:pPr>
        <w:rPr>
          <w:b/>
          <w:color w:val="002060"/>
          <w:sz w:val="28"/>
          <w:szCs w:val="28"/>
        </w:rPr>
      </w:pPr>
      <w:r w:rsidRPr="006444DC">
        <w:rPr>
          <w:b/>
          <w:color w:val="002060"/>
          <w:sz w:val="28"/>
          <w:szCs w:val="28"/>
        </w:rPr>
        <w:t>Event Ideas and Checklist</w:t>
      </w:r>
    </w:p>
    <w:p w14:paraId="7B042047"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Contact the administration office for guidelines and approval of a kick-off event and open house 6-8 weeks prior to the event.</w:t>
      </w:r>
    </w:p>
    <w:p w14:paraId="6857360E" w14:textId="77777777" w:rsidR="006444DC" w:rsidRDefault="006444DC" w:rsidP="006444DC">
      <w:pPr>
        <w:pStyle w:val="ListParagraph"/>
        <w:spacing w:line="240" w:lineRule="auto"/>
        <w:rPr>
          <w:color w:val="002060"/>
          <w:sz w:val="24"/>
          <w:szCs w:val="24"/>
        </w:rPr>
      </w:pPr>
    </w:p>
    <w:p w14:paraId="74C1B76F"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Hold a special kick-off event with invited dignitaries, e.g., the mayor, the village president and hospital board members.</w:t>
      </w:r>
    </w:p>
    <w:p w14:paraId="46A7234C" w14:textId="77777777" w:rsidR="006444DC" w:rsidRDefault="006444DC" w:rsidP="006444DC">
      <w:pPr>
        <w:pStyle w:val="ListParagraph"/>
        <w:spacing w:line="240" w:lineRule="auto"/>
        <w:rPr>
          <w:color w:val="002060"/>
          <w:sz w:val="24"/>
          <w:szCs w:val="24"/>
        </w:rPr>
      </w:pPr>
    </w:p>
    <w:p w14:paraId="1501EBC2"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Develop a brief opening ceremony with the reading or signing of the proclamation as the official kick-off of Neuroscience Nurses Week.</w:t>
      </w:r>
    </w:p>
    <w:p w14:paraId="05BE4074" w14:textId="77777777" w:rsidR="006444DC" w:rsidRPr="006444DC" w:rsidRDefault="006444DC" w:rsidP="006444DC">
      <w:pPr>
        <w:pStyle w:val="ListParagraph"/>
        <w:spacing w:line="240" w:lineRule="auto"/>
        <w:rPr>
          <w:color w:val="002060"/>
          <w:sz w:val="24"/>
          <w:szCs w:val="24"/>
        </w:rPr>
      </w:pPr>
    </w:p>
    <w:p w14:paraId="6EBB66D9"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Notify the hospital public relations department about the event in advance and coordinate with them to send out news releases and i</w:t>
      </w:r>
      <w:r w:rsidR="00F53996">
        <w:rPr>
          <w:color w:val="002060"/>
          <w:sz w:val="24"/>
          <w:szCs w:val="24"/>
        </w:rPr>
        <w:t>nvitation to the local media 2</w:t>
      </w:r>
      <w:r>
        <w:rPr>
          <w:color w:val="002060"/>
          <w:sz w:val="24"/>
          <w:szCs w:val="24"/>
        </w:rPr>
        <w:t xml:space="preserve"> weeks prior to the event.</w:t>
      </w:r>
    </w:p>
    <w:p w14:paraId="26658254" w14:textId="77777777" w:rsidR="006444DC" w:rsidRDefault="006444DC" w:rsidP="006444DC">
      <w:pPr>
        <w:pStyle w:val="ListParagraph"/>
        <w:spacing w:line="240" w:lineRule="auto"/>
        <w:rPr>
          <w:color w:val="002060"/>
          <w:sz w:val="24"/>
          <w:szCs w:val="24"/>
        </w:rPr>
      </w:pPr>
    </w:p>
    <w:p w14:paraId="1F458EC9"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Send invitations to the homes of the neuroscience nursing staff.</w:t>
      </w:r>
    </w:p>
    <w:p w14:paraId="4A836652" w14:textId="77777777" w:rsidR="006444DC" w:rsidRDefault="006444DC" w:rsidP="006444DC">
      <w:pPr>
        <w:pStyle w:val="ListParagraph"/>
        <w:spacing w:line="240" w:lineRule="auto"/>
        <w:rPr>
          <w:color w:val="002060"/>
          <w:sz w:val="24"/>
          <w:szCs w:val="24"/>
        </w:rPr>
      </w:pPr>
    </w:p>
    <w:p w14:paraId="2DF9458F"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Decorate various areas with Neuroscience Nurses Week posters and promotional items.</w:t>
      </w:r>
    </w:p>
    <w:p w14:paraId="4EEE5CC2" w14:textId="77777777" w:rsidR="006444DC" w:rsidRDefault="006444DC" w:rsidP="006444DC">
      <w:pPr>
        <w:pStyle w:val="ListParagraph"/>
        <w:spacing w:line="240" w:lineRule="auto"/>
        <w:rPr>
          <w:color w:val="002060"/>
          <w:sz w:val="24"/>
          <w:szCs w:val="24"/>
        </w:rPr>
      </w:pPr>
    </w:p>
    <w:p w14:paraId="29696834"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Provide light snacks and refreshments, such as soda and cookies.</w:t>
      </w:r>
    </w:p>
    <w:p w14:paraId="4BCF51AE" w14:textId="77777777" w:rsidR="006444DC" w:rsidRDefault="006444DC" w:rsidP="006444DC">
      <w:pPr>
        <w:pStyle w:val="ListParagraph"/>
        <w:spacing w:line="240" w:lineRule="auto"/>
        <w:rPr>
          <w:color w:val="002060"/>
          <w:sz w:val="24"/>
          <w:szCs w:val="24"/>
        </w:rPr>
      </w:pPr>
    </w:p>
    <w:p w14:paraId="6B7D624A"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Assign staff to develop colorful, eye-catching exhibits about various work of the department.</w:t>
      </w:r>
    </w:p>
    <w:p w14:paraId="4430A82B" w14:textId="77777777" w:rsidR="006444DC" w:rsidRDefault="006444DC" w:rsidP="006444DC">
      <w:pPr>
        <w:pStyle w:val="ListParagraph"/>
        <w:spacing w:line="240" w:lineRule="auto"/>
        <w:rPr>
          <w:color w:val="002060"/>
          <w:sz w:val="24"/>
          <w:szCs w:val="24"/>
        </w:rPr>
      </w:pPr>
    </w:p>
    <w:p w14:paraId="19B05A0E" w14:textId="77777777" w:rsidR="006444DC" w:rsidRDefault="006444DC" w:rsidP="0076165F">
      <w:pPr>
        <w:pStyle w:val="ListParagraph"/>
        <w:numPr>
          <w:ilvl w:val="0"/>
          <w:numId w:val="1"/>
        </w:numPr>
        <w:spacing w:line="240" w:lineRule="auto"/>
        <w:rPr>
          <w:color w:val="002060"/>
          <w:sz w:val="24"/>
          <w:szCs w:val="24"/>
        </w:rPr>
      </w:pPr>
      <w:r>
        <w:rPr>
          <w:color w:val="002060"/>
          <w:sz w:val="24"/>
          <w:szCs w:val="24"/>
        </w:rPr>
        <w:t>Make arrangemen</w:t>
      </w:r>
      <w:r w:rsidR="0076165F">
        <w:rPr>
          <w:color w:val="002060"/>
          <w:sz w:val="24"/>
          <w:szCs w:val="24"/>
        </w:rPr>
        <w:t>ts for providing hospital tours and provide name tags for guests.</w:t>
      </w:r>
    </w:p>
    <w:p w14:paraId="1D7B9C29" w14:textId="77777777" w:rsidR="0076165F" w:rsidRPr="0076165F" w:rsidRDefault="0076165F" w:rsidP="0076165F">
      <w:pPr>
        <w:pStyle w:val="ListParagraph"/>
        <w:spacing w:line="240" w:lineRule="auto"/>
        <w:rPr>
          <w:color w:val="002060"/>
          <w:sz w:val="24"/>
          <w:szCs w:val="24"/>
        </w:rPr>
      </w:pPr>
    </w:p>
    <w:p w14:paraId="2A2298E7" w14:textId="77777777" w:rsidR="006444DC" w:rsidRDefault="006444DC" w:rsidP="006444DC">
      <w:pPr>
        <w:pStyle w:val="ListParagraph"/>
        <w:numPr>
          <w:ilvl w:val="0"/>
          <w:numId w:val="1"/>
        </w:numPr>
        <w:spacing w:line="240" w:lineRule="auto"/>
        <w:rPr>
          <w:color w:val="002060"/>
          <w:sz w:val="24"/>
          <w:szCs w:val="24"/>
        </w:rPr>
      </w:pPr>
      <w:r>
        <w:rPr>
          <w:color w:val="002060"/>
          <w:sz w:val="24"/>
          <w:szCs w:val="24"/>
        </w:rPr>
        <w:t>Assign a photographer to take ph</w:t>
      </w:r>
      <w:r w:rsidR="0076165F">
        <w:rPr>
          <w:color w:val="002060"/>
          <w:sz w:val="24"/>
          <w:szCs w:val="24"/>
        </w:rPr>
        <w:t>otos to send to the media and</w:t>
      </w:r>
      <w:r>
        <w:rPr>
          <w:color w:val="002060"/>
          <w:sz w:val="24"/>
          <w:szCs w:val="24"/>
        </w:rPr>
        <w:t xml:space="preserve"> display at the hospital.</w:t>
      </w:r>
    </w:p>
    <w:p w14:paraId="0C509EC0" w14:textId="77777777" w:rsidR="0076165F" w:rsidRPr="0076165F" w:rsidRDefault="0076165F" w:rsidP="0076165F">
      <w:pPr>
        <w:pStyle w:val="ListParagraph"/>
        <w:rPr>
          <w:color w:val="002060"/>
          <w:sz w:val="24"/>
          <w:szCs w:val="24"/>
        </w:rPr>
      </w:pPr>
    </w:p>
    <w:p w14:paraId="0BE6F482" w14:textId="77777777" w:rsidR="0076165F" w:rsidRPr="0076165F" w:rsidRDefault="0076165F" w:rsidP="0076165F">
      <w:pPr>
        <w:spacing w:line="240" w:lineRule="auto"/>
        <w:rPr>
          <w:b/>
          <w:color w:val="002060"/>
          <w:sz w:val="28"/>
          <w:szCs w:val="28"/>
        </w:rPr>
      </w:pPr>
      <w:r w:rsidRPr="0076165F">
        <w:rPr>
          <w:b/>
          <w:color w:val="002060"/>
          <w:sz w:val="28"/>
          <w:szCs w:val="28"/>
        </w:rPr>
        <w:t>Post-Event Ideas and Checklist</w:t>
      </w:r>
    </w:p>
    <w:p w14:paraId="363EE104" w14:textId="77777777" w:rsidR="0076165F" w:rsidRDefault="0076165F" w:rsidP="00682C72">
      <w:pPr>
        <w:pStyle w:val="ListParagraph"/>
        <w:numPr>
          <w:ilvl w:val="0"/>
          <w:numId w:val="2"/>
        </w:numPr>
        <w:rPr>
          <w:color w:val="002060"/>
          <w:sz w:val="24"/>
          <w:szCs w:val="24"/>
        </w:rPr>
      </w:pPr>
      <w:r>
        <w:rPr>
          <w:color w:val="002060"/>
          <w:sz w:val="24"/>
          <w:szCs w:val="24"/>
        </w:rPr>
        <w:t>If media representatives did not attend, follow-up with a post-event news release and include photos from the event.</w:t>
      </w:r>
    </w:p>
    <w:p w14:paraId="254B1C5D" w14:textId="77777777" w:rsidR="0076165F" w:rsidRDefault="0076165F" w:rsidP="00682C72">
      <w:pPr>
        <w:pStyle w:val="ListParagraph"/>
        <w:numPr>
          <w:ilvl w:val="0"/>
          <w:numId w:val="2"/>
        </w:numPr>
        <w:rPr>
          <w:color w:val="002060"/>
          <w:sz w:val="24"/>
          <w:szCs w:val="24"/>
        </w:rPr>
      </w:pPr>
      <w:r>
        <w:rPr>
          <w:color w:val="002060"/>
          <w:sz w:val="24"/>
          <w:szCs w:val="24"/>
        </w:rPr>
        <w:t xml:space="preserve">Display color photos of the event on a highly visible bulletin board. Be sure to submit your favorite celebration photos to AANN staff, </w:t>
      </w:r>
      <w:r w:rsidR="005F6304">
        <w:rPr>
          <w:color w:val="002060"/>
          <w:sz w:val="24"/>
          <w:szCs w:val="24"/>
        </w:rPr>
        <w:t>Allison Begezda</w:t>
      </w:r>
      <w:r>
        <w:rPr>
          <w:color w:val="002060"/>
          <w:sz w:val="24"/>
          <w:szCs w:val="24"/>
        </w:rPr>
        <w:t xml:space="preserve"> (</w:t>
      </w:r>
      <w:hyperlink r:id="rId13" w:history="1">
        <w:r w:rsidR="005F6304" w:rsidRPr="00B912D3">
          <w:rPr>
            <w:rStyle w:val="Hyperlink"/>
            <w:sz w:val="24"/>
            <w:szCs w:val="24"/>
          </w:rPr>
          <w:t>abegezda@aann.org</w:t>
        </w:r>
      </w:hyperlink>
      <w:r>
        <w:rPr>
          <w:color w:val="002060"/>
          <w:sz w:val="24"/>
          <w:szCs w:val="24"/>
        </w:rPr>
        <w:t>).</w:t>
      </w:r>
    </w:p>
    <w:p w14:paraId="4D8BE151" w14:textId="77777777" w:rsidR="0076165F" w:rsidRDefault="0076165F" w:rsidP="00682C72">
      <w:pPr>
        <w:pStyle w:val="ListParagraph"/>
        <w:numPr>
          <w:ilvl w:val="0"/>
          <w:numId w:val="2"/>
        </w:numPr>
        <w:rPr>
          <w:color w:val="002060"/>
          <w:sz w:val="24"/>
          <w:szCs w:val="24"/>
        </w:rPr>
      </w:pPr>
      <w:r>
        <w:rPr>
          <w:color w:val="002060"/>
          <w:sz w:val="24"/>
          <w:szCs w:val="24"/>
        </w:rPr>
        <w:t>Submit a post-event article with photo to your hospital newsletter.</w:t>
      </w:r>
    </w:p>
    <w:p w14:paraId="0A4FCFD9" w14:textId="77777777" w:rsidR="0076165F" w:rsidRDefault="0076165F" w:rsidP="0076165F">
      <w:pPr>
        <w:spacing w:line="240" w:lineRule="auto"/>
        <w:jc w:val="center"/>
        <w:rPr>
          <w:color w:val="002060"/>
          <w:sz w:val="24"/>
          <w:szCs w:val="24"/>
        </w:rPr>
      </w:pPr>
    </w:p>
    <w:p w14:paraId="32E56F21" w14:textId="77777777" w:rsidR="0076165F" w:rsidRDefault="0076165F" w:rsidP="0076165F">
      <w:pPr>
        <w:spacing w:line="240" w:lineRule="auto"/>
        <w:jc w:val="center"/>
        <w:rPr>
          <w:b/>
          <w:color w:val="002060"/>
          <w:sz w:val="44"/>
          <w:szCs w:val="44"/>
        </w:rPr>
      </w:pPr>
      <w:r>
        <w:rPr>
          <w:b/>
          <w:color w:val="002060"/>
          <w:sz w:val="44"/>
          <w:szCs w:val="44"/>
        </w:rPr>
        <w:lastRenderedPageBreak/>
        <w:t>Day 2 – Employee and Volunteer Open House</w:t>
      </w:r>
    </w:p>
    <w:p w14:paraId="26E520C7" w14:textId="77777777" w:rsidR="0076165F" w:rsidRDefault="0076165F" w:rsidP="0076165F">
      <w:pPr>
        <w:spacing w:line="240" w:lineRule="auto"/>
        <w:rPr>
          <w:color w:val="002060"/>
          <w:sz w:val="24"/>
          <w:szCs w:val="24"/>
        </w:rPr>
      </w:pPr>
      <w:r>
        <w:rPr>
          <w:color w:val="002060"/>
          <w:sz w:val="24"/>
          <w:szCs w:val="24"/>
        </w:rPr>
        <w:t xml:space="preserve">Plan a department open house to introduce employees and volunteers to the neuroscience nursing department. </w:t>
      </w:r>
    </w:p>
    <w:p w14:paraId="3F273953" w14:textId="77777777" w:rsidR="0076165F" w:rsidRPr="0076165F" w:rsidRDefault="0076165F" w:rsidP="0076165F">
      <w:pPr>
        <w:spacing w:line="240" w:lineRule="auto"/>
        <w:rPr>
          <w:b/>
          <w:color w:val="002060"/>
          <w:sz w:val="28"/>
          <w:szCs w:val="28"/>
        </w:rPr>
      </w:pPr>
      <w:r w:rsidRPr="0076165F">
        <w:rPr>
          <w:b/>
          <w:color w:val="002060"/>
          <w:sz w:val="28"/>
          <w:szCs w:val="28"/>
        </w:rPr>
        <w:t>Event Ideas and Checklist</w:t>
      </w:r>
    </w:p>
    <w:p w14:paraId="5ECF067C" w14:textId="77777777" w:rsidR="0076165F" w:rsidRDefault="0076165F" w:rsidP="0076165F">
      <w:pPr>
        <w:pStyle w:val="ListParagraph"/>
        <w:numPr>
          <w:ilvl w:val="0"/>
          <w:numId w:val="3"/>
        </w:numPr>
        <w:spacing w:line="240" w:lineRule="auto"/>
        <w:rPr>
          <w:color w:val="002060"/>
          <w:sz w:val="24"/>
          <w:szCs w:val="24"/>
        </w:rPr>
      </w:pPr>
      <w:r>
        <w:rPr>
          <w:color w:val="002060"/>
          <w:sz w:val="24"/>
          <w:szCs w:val="24"/>
        </w:rPr>
        <w:t xml:space="preserve">Contact the hospital administration office for guidelines and approval of event 4-6 weeks prior to the open house. </w:t>
      </w:r>
    </w:p>
    <w:p w14:paraId="47389B03" w14:textId="77777777" w:rsidR="00F53996" w:rsidRDefault="00F53996" w:rsidP="00F53996">
      <w:pPr>
        <w:pStyle w:val="ListParagraph"/>
        <w:spacing w:line="240" w:lineRule="auto"/>
        <w:rPr>
          <w:color w:val="002060"/>
          <w:sz w:val="24"/>
          <w:szCs w:val="24"/>
        </w:rPr>
      </w:pPr>
    </w:p>
    <w:p w14:paraId="619FA55E" w14:textId="77777777" w:rsidR="0076165F" w:rsidRDefault="0076165F" w:rsidP="0076165F">
      <w:pPr>
        <w:pStyle w:val="ListParagraph"/>
        <w:numPr>
          <w:ilvl w:val="0"/>
          <w:numId w:val="3"/>
        </w:numPr>
        <w:spacing w:line="240" w:lineRule="auto"/>
        <w:rPr>
          <w:color w:val="002060"/>
          <w:sz w:val="24"/>
          <w:szCs w:val="24"/>
        </w:rPr>
      </w:pPr>
      <w:r>
        <w:rPr>
          <w:color w:val="002060"/>
          <w:sz w:val="24"/>
          <w:szCs w:val="24"/>
        </w:rPr>
        <w:t xml:space="preserve">Contact the employee relations department and the newsletter editor to assist in publicizing the event internally. </w:t>
      </w:r>
    </w:p>
    <w:p w14:paraId="4497FAD6" w14:textId="77777777" w:rsidR="00F53996" w:rsidRDefault="00F53996" w:rsidP="00F53996">
      <w:pPr>
        <w:pStyle w:val="ListParagraph"/>
        <w:spacing w:line="240" w:lineRule="auto"/>
        <w:rPr>
          <w:color w:val="002060"/>
          <w:sz w:val="24"/>
          <w:szCs w:val="24"/>
        </w:rPr>
      </w:pPr>
    </w:p>
    <w:p w14:paraId="157ECEF8" w14:textId="77777777" w:rsidR="0076165F" w:rsidRDefault="0076165F" w:rsidP="0076165F">
      <w:pPr>
        <w:pStyle w:val="ListParagraph"/>
        <w:numPr>
          <w:ilvl w:val="0"/>
          <w:numId w:val="3"/>
        </w:numPr>
        <w:spacing w:line="240" w:lineRule="auto"/>
        <w:rPr>
          <w:color w:val="002060"/>
          <w:sz w:val="24"/>
          <w:szCs w:val="24"/>
        </w:rPr>
      </w:pPr>
      <w:r>
        <w:rPr>
          <w:color w:val="002060"/>
          <w:sz w:val="24"/>
          <w:szCs w:val="24"/>
        </w:rPr>
        <w:t>Arrange for refreshments or snacks. Be imaginative and rent a popcorn machine.</w:t>
      </w:r>
    </w:p>
    <w:p w14:paraId="3CD6B0CC" w14:textId="77777777" w:rsidR="00F53996" w:rsidRDefault="00F53996" w:rsidP="00F53996">
      <w:pPr>
        <w:pStyle w:val="ListParagraph"/>
        <w:spacing w:line="240" w:lineRule="auto"/>
        <w:rPr>
          <w:color w:val="002060"/>
          <w:sz w:val="24"/>
          <w:szCs w:val="24"/>
        </w:rPr>
      </w:pPr>
    </w:p>
    <w:p w14:paraId="13495E80" w14:textId="77777777" w:rsidR="0076165F" w:rsidRDefault="0076165F" w:rsidP="0076165F">
      <w:pPr>
        <w:pStyle w:val="ListParagraph"/>
        <w:numPr>
          <w:ilvl w:val="0"/>
          <w:numId w:val="3"/>
        </w:numPr>
        <w:spacing w:line="240" w:lineRule="auto"/>
        <w:rPr>
          <w:color w:val="002060"/>
          <w:sz w:val="24"/>
          <w:szCs w:val="24"/>
        </w:rPr>
      </w:pPr>
      <w:r>
        <w:rPr>
          <w:color w:val="002060"/>
          <w:sz w:val="24"/>
          <w:szCs w:val="24"/>
        </w:rPr>
        <w:t>Create an invitation using the Neuroscience Nurses Week logo. Send it to each department and request that</w:t>
      </w:r>
      <w:r w:rsidR="00F53996">
        <w:rPr>
          <w:color w:val="002060"/>
          <w:sz w:val="24"/>
          <w:szCs w:val="24"/>
        </w:rPr>
        <w:t xml:space="preserve"> they distribute it 2</w:t>
      </w:r>
      <w:r>
        <w:rPr>
          <w:color w:val="002060"/>
          <w:sz w:val="24"/>
          <w:szCs w:val="24"/>
        </w:rPr>
        <w:t xml:space="preserve"> weeks before the event. </w:t>
      </w:r>
    </w:p>
    <w:p w14:paraId="00BB068E" w14:textId="77777777" w:rsidR="00F53996" w:rsidRDefault="00F53996" w:rsidP="00F53996">
      <w:pPr>
        <w:pStyle w:val="ListParagraph"/>
        <w:spacing w:line="240" w:lineRule="auto"/>
        <w:rPr>
          <w:color w:val="002060"/>
          <w:sz w:val="24"/>
          <w:szCs w:val="24"/>
        </w:rPr>
      </w:pPr>
    </w:p>
    <w:p w14:paraId="21F735F4" w14:textId="77777777" w:rsidR="00F53996" w:rsidRDefault="00F53996" w:rsidP="0076165F">
      <w:pPr>
        <w:pStyle w:val="ListParagraph"/>
        <w:numPr>
          <w:ilvl w:val="0"/>
          <w:numId w:val="3"/>
        </w:numPr>
        <w:spacing w:line="240" w:lineRule="auto"/>
        <w:rPr>
          <w:color w:val="002060"/>
          <w:sz w:val="24"/>
          <w:szCs w:val="24"/>
        </w:rPr>
      </w:pPr>
      <w:r>
        <w:rPr>
          <w:color w:val="002060"/>
          <w:sz w:val="24"/>
          <w:szCs w:val="24"/>
        </w:rPr>
        <w:t>Create a flyer using the Neuroscience Nurses Week logo and images to announce an open house or post throughout your facility.</w:t>
      </w:r>
    </w:p>
    <w:p w14:paraId="23DD863E" w14:textId="77777777" w:rsidR="00F53996" w:rsidRDefault="00F53996" w:rsidP="00F53996">
      <w:pPr>
        <w:pStyle w:val="ListParagraph"/>
        <w:spacing w:line="240" w:lineRule="auto"/>
        <w:rPr>
          <w:color w:val="002060"/>
          <w:sz w:val="24"/>
          <w:szCs w:val="24"/>
        </w:rPr>
      </w:pPr>
    </w:p>
    <w:p w14:paraId="0473CB23" w14:textId="77777777" w:rsidR="00F53996" w:rsidRDefault="00F53996" w:rsidP="0076165F">
      <w:pPr>
        <w:pStyle w:val="ListParagraph"/>
        <w:numPr>
          <w:ilvl w:val="0"/>
          <w:numId w:val="3"/>
        </w:numPr>
        <w:spacing w:line="240" w:lineRule="auto"/>
        <w:rPr>
          <w:color w:val="002060"/>
          <w:sz w:val="24"/>
          <w:szCs w:val="24"/>
        </w:rPr>
      </w:pPr>
      <w:r>
        <w:rPr>
          <w:color w:val="002060"/>
          <w:sz w:val="24"/>
          <w:szCs w:val="24"/>
        </w:rPr>
        <w:t>Plan to utilize the exhibits that were created for and displayed at the Day 1 Open House.</w:t>
      </w:r>
    </w:p>
    <w:p w14:paraId="6944A7EF" w14:textId="77777777" w:rsidR="00F53996" w:rsidRDefault="00F53996" w:rsidP="00F53996">
      <w:pPr>
        <w:pStyle w:val="ListParagraph"/>
        <w:spacing w:line="240" w:lineRule="auto"/>
        <w:rPr>
          <w:color w:val="002060"/>
          <w:sz w:val="24"/>
          <w:szCs w:val="24"/>
        </w:rPr>
      </w:pPr>
    </w:p>
    <w:p w14:paraId="09EB7673" w14:textId="77777777" w:rsidR="00F53996" w:rsidRDefault="00F53996" w:rsidP="0076165F">
      <w:pPr>
        <w:pStyle w:val="ListParagraph"/>
        <w:numPr>
          <w:ilvl w:val="0"/>
          <w:numId w:val="3"/>
        </w:numPr>
        <w:spacing w:line="240" w:lineRule="auto"/>
        <w:rPr>
          <w:color w:val="002060"/>
          <w:sz w:val="24"/>
          <w:szCs w:val="24"/>
        </w:rPr>
      </w:pPr>
      <w:r>
        <w:rPr>
          <w:color w:val="002060"/>
          <w:sz w:val="24"/>
          <w:szCs w:val="24"/>
        </w:rPr>
        <w:t xml:space="preserve">Arrange for someone to take photographs during your event. </w:t>
      </w:r>
    </w:p>
    <w:p w14:paraId="292BC3E4" w14:textId="77777777" w:rsidR="00F53996" w:rsidRDefault="00F53996" w:rsidP="00F53996">
      <w:pPr>
        <w:pStyle w:val="ListParagraph"/>
        <w:spacing w:line="240" w:lineRule="auto"/>
        <w:rPr>
          <w:color w:val="002060"/>
          <w:sz w:val="24"/>
          <w:szCs w:val="24"/>
        </w:rPr>
      </w:pPr>
    </w:p>
    <w:p w14:paraId="0F06B874" w14:textId="77777777" w:rsidR="00F53996" w:rsidRDefault="00F53996" w:rsidP="0076165F">
      <w:pPr>
        <w:pStyle w:val="ListParagraph"/>
        <w:numPr>
          <w:ilvl w:val="0"/>
          <w:numId w:val="3"/>
        </w:numPr>
        <w:spacing w:line="240" w:lineRule="auto"/>
        <w:rPr>
          <w:color w:val="002060"/>
          <w:sz w:val="24"/>
          <w:szCs w:val="24"/>
        </w:rPr>
      </w:pPr>
      <w:r>
        <w:rPr>
          <w:color w:val="002060"/>
          <w:sz w:val="24"/>
          <w:szCs w:val="24"/>
        </w:rPr>
        <w:t xml:space="preserve">Assign team members to create a short true/false quiz about various departments. Award prizes to those who successfully complete the quiz. </w:t>
      </w:r>
    </w:p>
    <w:p w14:paraId="0FDEFD94" w14:textId="77777777" w:rsidR="00F53996" w:rsidRDefault="00F53996" w:rsidP="00F53996">
      <w:pPr>
        <w:pStyle w:val="ListParagraph"/>
        <w:spacing w:line="240" w:lineRule="auto"/>
        <w:rPr>
          <w:color w:val="002060"/>
          <w:sz w:val="24"/>
          <w:szCs w:val="24"/>
        </w:rPr>
      </w:pPr>
    </w:p>
    <w:p w14:paraId="78B2DC85" w14:textId="77777777" w:rsidR="00F53996" w:rsidRDefault="00F53996" w:rsidP="0076165F">
      <w:pPr>
        <w:pStyle w:val="ListParagraph"/>
        <w:numPr>
          <w:ilvl w:val="0"/>
          <w:numId w:val="3"/>
        </w:numPr>
        <w:spacing w:line="240" w:lineRule="auto"/>
        <w:rPr>
          <w:color w:val="002060"/>
          <w:sz w:val="24"/>
          <w:szCs w:val="24"/>
        </w:rPr>
      </w:pPr>
      <w:r>
        <w:rPr>
          <w:color w:val="002060"/>
          <w:sz w:val="24"/>
          <w:szCs w:val="24"/>
        </w:rPr>
        <w:t>Assign team members to create a word-search puzzle or riddle about the departments and award prizes to those who successfully complete the puzzle.</w:t>
      </w:r>
    </w:p>
    <w:p w14:paraId="00C2DEA5" w14:textId="77777777" w:rsidR="00F53996" w:rsidRDefault="00F53996" w:rsidP="00F53996">
      <w:pPr>
        <w:pStyle w:val="ListParagraph"/>
        <w:spacing w:line="240" w:lineRule="auto"/>
        <w:rPr>
          <w:color w:val="002060"/>
          <w:sz w:val="24"/>
          <w:szCs w:val="24"/>
        </w:rPr>
      </w:pPr>
    </w:p>
    <w:p w14:paraId="4EE40B06" w14:textId="77777777" w:rsidR="00F53996" w:rsidRDefault="00F53996" w:rsidP="0076165F">
      <w:pPr>
        <w:pStyle w:val="ListParagraph"/>
        <w:numPr>
          <w:ilvl w:val="0"/>
          <w:numId w:val="3"/>
        </w:numPr>
        <w:spacing w:line="240" w:lineRule="auto"/>
        <w:rPr>
          <w:color w:val="002060"/>
          <w:sz w:val="24"/>
          <w:szCs w:val="24"/>
        </w:rPr>
      </w:pPr>
      <w:r>
        <w:rPr>
          <w:color w:val="002060"/>
          <w:sz w:val="24"/>
          <w:szCs w:val="24"/>
        </w:rPr>
        <w:t xml:space="preserve">Have attendees sign in and drop their names into a bowl when they arrive and hold a raffle and give away prizes. </w:t>
      </w:r>
    </w:p>
    <w:p w14:paraId="1D87D008" w14:textId="77777777" w:rsidR="00F53996" w:rsidRDefault="00F53996" w:rsidP="00F53996">
      <w:pPr>
        <w:pStyle w:val="ListParagraph"/>
        <w:spacing w:line="240" w:lineRule="auto"/>
        <w:rPr>
          <w:color w:val="002060"/>
          <w:sz w:val="24"/>
          <w:szCs w:val="24"/>
        </w:rPr>
      </w:pPr>
    </w:p>
    <w:p w14:paraId="7E448298" w14:textId="77777777" w:rsidR="00F53996" w:rsidRDefault="00F53996" w:rsidP="0076165F">
      <w:pPr>
        <w:pStyle w:val="ListParagraph"/>
        <w:numPr>
          <w:ilvl w:val="0"/>
          <w:numId w:val="3"/>
        </w:numPr>
        <w:spacing w:line="240" w:lineRule="auto"/>
        <w:rPr>
          <w:color w:val="002060"/>
          <w:sz w:val="24"/>
          <w:szCs w:val="24"/>
        </w:rPr>
      </w:pPr>
      <w:r>
        <w:rPr>
          <w:color w:val="002060"/>
          <w:sz w:val="24"/>
          <w:szCs w:val="24"/>
        </w:rPr>
        <w:t>Display your posters through the hospital all week.</w:t>
      </w:r>
    </w:p>
    <w:p w14:paraId="2552EA32" w14:textId="77777777" w:rsidR="00F53996" w:rsidRPr="00F53996" w:rsidRDefault="00F53996" w:rsidP="00F53996">
      <w:pPr>
        <w:pStyle w:val="ListParagraph"/>
        <w:rPr>
          <w:color w:val="002060"/>
          <w:sz w:val="24"/>
          <w:szCs w:val="24"/>
        </w:rPr>
      </w:pPr>
    </w:p>
    <w:p w14:paraId="78EF4612" w14:textId="77777777" w:rsidR="00F53996" w:rsidRPr="00F53996" w:rsidRDefault="00F53996" w:rsidP="00F53996">
      <w:pPr>
        <w:spacing w:line="240" w:lineRule="auto"/>
        <w:rPr>
          <w:b/>
          <w:color w:val="002060"/>
          <w:sz w:val="28"/>
          <w:szCs w:val="28"/>
        </w:rPr>
      </w:pPr>
      <w:r w:rsidRPr="00F53996">
        <w:rPr>
          <w:b/>
          <w:color w:val="002060"/>
          <w:sz w:val="28"/>
          <w:szCs w:val="28"/>
        </w:rPr>
        <w:t>Post-Event Ideas and Checklist</w:t>
      </w:r>
    </w:p>
    <w:p w14:paraId="0E600C70" w14:textId="77777777" w:rsidR="00F53996" w:rsidRDefault="00F53996" w:rsidP="00F53996">
      <w:pPr>
        <w:pStyle w:val="ListParagraph"/>
        <w:numPr>
          <w:ilvl w:val="0"/>
          <w:numId w:val="4"/>
        </w:numPr>
        <w:spacing w:line="240" w:lineRule="auto"/>
        <w:rPr>
          <w:color w:val="002060"/>
          <w:sz w:val="24"/>
          <w:szCs w:val="24"/>
        </w:rPr>
      </w:pPr>
      <w:r>
        <w:rPr>
          <w:color w:val="002060"/>
          <w:sz w:val="24"/>
          <w:szCs w:val="24"/>
        </w:rPr>
        <w:t>Display photographs in various areas of the hospital.</w:t>
      </w:r>
    </w:p>
    <w:p w14:paraId="15C9EDBF" w14:textId="77777777" w:rsidR="00F53996" w:rsidRDefault="00F53996" w:rsidP="00F53996">
      <w:pPr>
        <w:pStyle w:val="ListParagraph"/>
        <w:numPr>
          <w:ilvl w:val="0"/>
          <w:numId w:val="4"/>
        </w:numPr>
        <w:spacing w:line="240" w:lineRule="auto"/>
        <w:rPr>
          <w:color w:val="002060"/>
          <w:sz w:val="24"/>
          <w:szCs w:val="24"/>
        </w:rPr>
      </w:pPr>
      <w:r>
        <w:rPr>
          <w:color w:val="002060"/>
          <w:sz w:val="24"/>
          <w:szCs w:val="24"/>
        </w:rPr>
        <w:t xml:space="preserve">List the names of the people who attended the event in the internal newsletter thanking them for participating. Acknowledge the winners of the quiz, puzzle, riddle or raffle. </w:t>
      </w:r>
    </w:p>
    <w:p w14:paraId="7EB26FAE" w14:textId="77777777" w:rsidR="00F53996" w:rsidRDefault="00F53996" w:rsidP="00F53996">
      <w:pPr>
        <w:spacing w:line="240" w:lineRule="auto"/>
        <w:rPr>
          <w:color w:val="002060"/>
          <w:sz w:val="24"/>
          <w:szCs w:val="24"/>
        </w:rPr>
      </w:pPr>
    </w:p>
    <w:p w14:paraId="1E73685D" w14:textId="77777777" w:rsidR="00F53996" w:rsidRDefault="00F53996" w:rsidP="00F53996">
      <w:pPr>
        <w:spacing w:line="240" w:lineRule="auto"/>
        <w:jc w:val="center"/>
        <w:rPr>
          <w:b/>
          <w:color w:val="002060"/>
          <w:sz w:val="44"/>
          <w:szCs w:val="44"/>
        </w:rPr>
      </w:pPr>
      <w:r>
        <w:rPr>
          <w:b/>
          <w:color w:val="002060"/>
          <w:sz w:val="44"/>
          <w:szCs w:val="44"/>
        </w:rPr>
        <w:lastRenderedPageBreak/>
        <w:t>Day 3 – Patient’s Day</w:t>
      </w:r>
    </w:p>
    <w:p w14:paraId="4C777EE4" w14:textId="77777777" w:rsidR="00F53996" w:rsidRDefault="00F53996" w:rsidP="00F53996">
      <w:pPr>
        <w:spacing w:line="240" w:lineRule="auto"/>
        <w:rPr>
          <w:color w:val="002060"/>
          <w:sz w:val="24"/>
          <w:szCs w:val="24"/>
        </w:rPr>
      </w:pPr>
      <w:r>
        <w:rPr>
          <w:color w:val="002060"/>
          <w:sz w:val="24"/>
          <w:szCs w:val="24"/>
        </w:rPr>
        <w:t>Let the patients in your hospital know you care by dedicating a day in their honor.</w:t>
      </w:r>
    </w:p>
    <w:p w14:paraId="1F4BD921" w14:textId="77777777" w:rsidR="00F53996" w:rsidRDefault="00F53996" w:rsidP="00F53996">
      <w:pPr>
        <w:spacing w:line="240" w:lineRule="auto"/>
        <w:rPr>
          <w:b/>
          <w:color w:val="002060"/>
          <w:sz w:val="28"/>
          <w:szCs w:val="28"/>
        </w:rPr>
      </w:pPr>
      <w:r>
        <w:rPr>
          <w:b/>
          <w:color w:val="002060"/>
          <w:sz w:val="28"/>
          <w:szCs w:val="28"/>
        </w:rPr>
        <w:t>Event Ideas and Checklist</w:t>
      </w:r>
    </w:p>
    <w:p w14:paraId="3BD59AD5" w14:textId="77777777" w:rsidR="00F53996" w:rsidRDefault="00F53996" w:rsidP="00F53996">
      <w:pPr>
        <w:pStyle w:val="ListParagraph"/>
        <w:numPr>
          <w:ilvl w:val="0"/>
          <w:numId w:val="5"/>
        </w:numPr>
        <w:spacing w:line="240" w:lineRule="auto"/>
        <w:rPr>
          <w:color w:val="002060"/>
          <w:sz w:val="24"/>
          <w:szCs w:val="24"/>
        </w:rPr>
      </w:pPr>
      <w:r>
        <w:rPr>
          <w:color w:val="002060"/>
          <w:sz w:val="24"/>
          <w:szCs w:val="24"/>
        </w:rPr>
        <w:t xml:space="preserve">Contact </w:t>
      </w:r>
      <w:r w:rsidR="0059712E">
        <w:rPr>
          <w:color w:val="002060"/>
          <w:sz w:val="24"/>
          <w:szCs w:val="24"/>
        </w:rPr>
        <w:t>the administration offices for guidelines and approval 4-6 weeks prior to the Patient’s Day.</w:t>
      </w:r>
    </w:p>
    <w:p w14:paraId="0CA1C109" w14:textId="77777777" w:rsidR="0059712E" w:rsidRDefault="0059712E" w:rsidP="0059712E">
      <w:pPr>
        <w:pStyle w:val="ListParagraph"/>
        <w:spacing w:line="240" w:lineRule="auto"/>
        <w:rPr>
          <w:color w:val="002060"/>
          <w:sz w:val="24"/>
          <w:szCs w:val="24"/>
        </w:rPr>
      </w:pPr>
    </w:p>
    <w:p w14:paraId="34774013"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Coordinate with the nursing unit managers to alert them to the date and time of patient’s visit.</w:t>
      </w:r>
    </w:p>
    <w:p w14:paraId="5DE1EF85" w14:textId="77777777" w:rsidR="0059712E" w:rsidRDefault="0059712E" w:rsidP="0059712E">
      <w:pPr>
        <w:pStyle w:val="ListParagraph"/>
        <w:spacing w:line="240" w:lineRule="auto"/>
        <w:rPr>
          <w:color w:val="002060"/>
          <w:sz w:val="24"/>
          <w:szCs w:val="24"/>
        </w:rPr>
      </w:pPr>
    </w:p>
    <w:p w14:paraId="3FAE9A42"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Contact the volunteer coordinator and request assistance of the hospital auxiliary and any other appropriate departments.</w:t>
      </w:r>
    </w:p>
    <w:p w14:paraId="2860A0C2" w14:textId="77777777" w:rsidR="0059712E" w:rsidRDefault="0059712E" w:rsidP="0059712E">
      <w:pPr>
        <w:pStyle w:val="ListParagraph"/>
        <w:spacing w:line="240" w:lineRule="auto"/>
        <w:rPr>
          <w:color w:val="002060"/>
          <w:sz w:val="24"/>
          <w:szCs w:val="24"/>
        </w:rPr>
      </w:pPr>
    </w:p>
    <w:p w14:paraId="1E03F098"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Using the Neuroscience Nurses Week logo, print patient tray cards with a special message. Also display the cards on the tables in the dining room.</w:t>
      </w:r>
    </w:p>
    <w:p w14:paraId="1831C0F3" w14:textId="77777777" w:rsidR="0059712E" w:rsidRDefault="0059712E" w:rsidP="0059712E">
      <w:pPr>
        <w:pStyle w:val="ListParagraph"/>
        <w:spacing w:line="240" w:lineRule="auto"/>
        <w:rPr>
          <w:color w:val="002060"/>
          <w:sz w:val="24"/>
          <w:szCs w:val="24"/>
        </w:rPr>
      </w:pPr>
    </w:p>
    <w:p w14:paraId="47C3F9ED"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Provide refreshments such as cookies and punch.</w:t>
      </w:r>
    </w:p>
    <w:p w14:paraId="4457D629" w14:textId="77777777" w:rsidR="0059712E" w:rsidRDefault="0059712E" w:rsidP="0059712E">
      <w:pPr>
        <w:pStyle w:val="ListParagraph"/>
        <w:spacing w:line="240" w:lineRule="auto"/>
        <w:rPr>
          <w:color w:val="002060"/>
          <w:sz w:val="24"/>
          <w:szCs w:val="24"/>
        </w:rPr>
      </w:pPr>
    </w:p>
    <w:p w14:paraId="78BFAD4C"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Create 8 ½ x 11 Neuroscience Nurses Week coloring sheets using the logo and distribute to children in the hospital for a coloring contest.</w:t>
      </w:r>
    </w:p>
    <w:p w14:paraId="6C68249C" w14:textId="77777777" w:rsidR="0059712E" w:rsidRDefault="0059712E" w:rsidP="0059712E">
      <w:pPr>
        <w:pStyle w:val="ListParagraph"/>
        <w:spacing w:line="240" w:lineRule="auto"/>
        <w:rPr>
          <w:color w:val="002060"/>
          <w:sz w:val="24"/>
          <w:szCs w:val="24"/>
        </w:rPr>
      </w:pPr>
    </w:p>
    <w:p w14:paraId="72515301"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Display the posters colored by the children throughout the week.</w:t>
      </w:r>
    </w:p>
    <w:p w14:paraId="34EA4194" w14:textId="77777777" w:rsidR="0059712E" w:rsidRDefault="0059712E" w:rsidP="0059712E">
      <w:pPr>
        <w:pStyle w:val="ListParagraph"/>
        <w:spacing w:line="240" w:lineRule="auto"/>
        <w:rPr>
          <w:color w:val="002060"/>
          <w:sz w:val="24"/>
          <w:szCs w:val="24"/>
        </w:rPr>
      </w:pPr>
    </w:p>
    <w:p w14:paraId="19E29A1E"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Decorate wheelchairs and nurse’s stations with balloons.</w:t>
      </w:r>
    </w:p>
    <w:p w14:paraId="253F3217" w14:textId="77777777" w:rsidR="0059712E" w:rsidRDefault="0059712E" w:rsidP="0059712E">
      <w:pPr>
        <w:pStyle w:val="ListParagraph"/>
        <w:spacing w:line="240" w:lineRule="auto"/>
        <w:rPr>
          <w:color w:val="002060"/>
          <w:sz w:val="24"/>
          <w:szCs w:val="24"/>
        </w:rPr>
      </w:pPr>
    </w:p>
    <w:p w14:paraId="047150E2" w14:textId="77777777" w:rsidR="0059712E" w:rsidRDefault="0059712E" w:rsidP="00F53996">
      <w:pPr>
        <w:pStyle w:val="ListParagraph"/>
        <w:numPr>
          <w:ilvl w:val="0"/>
          <w:numId w:val="5"/>
        </w:numPr>
        <w:spacing w:line="240" w:lineRule="auto"/>
        <w:rPr>
          <w:color w:val="002060"/>
          <w:sz w:val="24"/>
          <w:szCs w:val="24"/>
        </w:rPr>
      </w:pPr>
      <w:r>
        <w:rPr>
          <w:color w:val="002060"/>
          <w:sz w:val="24"/>
          <w:szCs w:val="24"/>
        </w:rPr>
        <w:t>Arrange for a photographer to capture the interaction.</w:t>
      </w:r>
    </w:p>
    <w:p w14:paraId="0A38AE3E" w14:textId="77777777" w:rsidR="0059712E" w:rsidRPr="0059712E" w:rsidRDefault="0059712E" w:rsidP="0059712E">
      <w:pPr>
        <w:pStyle w:val="ListParagraph"/>
        <w:rPr>
          <w:color w:val="002060"/>
          <w:sz w:val="24"/>
          <w:szCs w:val="24"/>
        </w:rPr>
      </w:pPr>
    </w:p>
    <w:p w14:paraId="3B814695" w14:textId="77777777" w:rsidR="0059712E" w:rsidRPr="0059712E" w:rsidRDefault="0059712E" w:rsidP="0059712E">
      <w:pPr>
        <w:spacing w:line="240" w:lineRule="auto"/>
        <w:rPr>
          <w:b/>
          <w:color w:val="002060"/>
          <w:sz w:val="28"/>
          <w:szCs w:val="28"/>
        </w:rPr>
      </w:pPr>
      <w:r w:rsidRPr="0059712E">
        <w:rPr>
          <w:b/>
          <w:color w:val="002060"/>
          <w:sz w:val="28"/>
          <w:szCs w:val="28"/>
        </w:rPr>
        <w:t>Post-Event Ideas and Checklist</w:t>
      </w:r>
    </w:p>
    <w:p w14:paraId="697D9599" w14:textId="77777777" w:rsidR="0059712E" w:rsidRDefault="0059712E" w:rsidP="00682C72">
      <w:pPr>
        <w:pStyle w:val="ListParagraph"/>
        <w:numPr>
          <w:ilvl w:val="0"/>
          <w:numId w:val="6"/>
        </w:numPr>
        <w:rPr>
          <w:color w:val="002060"/>
          <w:sz w:val="24"/>
          <w:szCs w:val="24"/>
        </w:rPr>
      </w:pPr>
      <w:r>
        <w:rPr>
          <w:color w:val="002060"/>
          <w:sz w:val="24"/>
          <w:szCs w:val="24"/>
        </w:rPr>
        <w:t>Submit photographs to the hospital newsletter for a post-event story in the newsletter.</w:t>
      </w:r>
    </w:p>
    <w:p w14:paraId="11E0F5C3" w14:textId="77777777" w:rsidR="0059712E" w:rsidRDefault="0059712E" w:rsidP="00682C72">
      <w:pPr>
        <w:pStyle w:val="ListParagraph"/>
        <w:numPr>
          <w:ilvl w:val="0"/>
          <w:numId w:val="6"/>
        </w:numPr>
        <w:rPr>
          <w:color w:val="002060"/>
          <w:sz w:val="24"/>
          <w:szCs w:val="24"/>
        </w:rPr>
      </w:pPr>
      <w:r>
        <w:rPr>
          <w:color w:val="002060"/>
          <w:sz w:val="24"/>
          <w:szCs w:val="24"/>
        </w:rPr>
        <w:t xml:space="preserve">Print patient tray cards with the logo thanking the patients for participating and celebrating neuroscience nursing. </w:t>
      </w:r>
    </w:p>
    <w:p w14:paraId="7E40F1E2" w14:textId="77777777" w:rsidR="00F80165" w:rsidRDefault="00F80165" w:rsidP="00F80165">
      <w:pPr>
        <w:spacing w:line="240" w:lineRule="auto"/>
        <w:rPr>
          <w:color w:val="002060"/>
          <w:sz w:val="24"/>
          <w:szCs w:val="24"/>
        </w:rPr>
      </w:pPr>
    </w:p>
    <w:p w14:paraId="1C8C6636" w14:textId="77777777" w:rsidR="00F80165" w:rsidRDefault="00F80165" w:rsidP="00F80165">
      <w:pPr>
        <w:spacing w:line="240" w:lineRule="auto"/>
        <w:rPr>
          <w:color w:val="002060"/>
          <w:sz w:val="24"/>
          <w:szCs w:val="24"/>
        </w:rPr>
      </w:pPr>
    </w:p>
    <w:p w14:paraId="5139E9E0" w14:textId="77777777" w:rsidR="00F80165" w:rsidRDefault="00F80165" w:rsidP="00F80165">
      <w:pPr>
        <w:spacing w:line="240" w:lineRule="auto"/>
        <w:rPr>
          <w:color w:val="002060"/>
          <w:sz w:val="24"/>
          <w:szCs w:val="24"/>
        </w:rPr>
      </w:pPr>
    </w:p>
    <w:p w14:paraId="35CE226C" w14:textId="77777777" w:rsidR="00F80165" w:rsidRDefault="00F80165" w:rsidP="00F80165">
      <w:pPr>
        <w:spacing w:line="240" w:lineRule="auto"/>
        <w:rPr>
          <w:color w:val="002060"/>
          <w:sz w:val="24"/>
          <w:szCs w:val="24"/>
        </w:rPr>
      </w:pPr>
    </w:p>
    <w:p w14:paraId="400B603A" w14:textId="77777777" w:rsidR="00F80165" w:rsidRDefault="00F80165" w:rsidP="00F80165">
      <w:pPr>
        <w:spacing w:line="240" w:lineRule="auto"/>
        <w:rPr>
          <w:color w:val="002060"/>
          <w:sz w:val="24"/>
          <w:szCs w:val="24"/>
        </w:rPr>
      </w:pPr>
    </w:p>
    <w:p w14:paraId="0F77667E" w14:textId="77777777" w:rsidR="00F80165" w:rsidRDefault="00F80165" w:rsidP="00F80165">
      <w:pPr>
        <w:spacing w:line="240" w:lineRule="auto"/>
        <w:jc w:val="center"/>
        <w:rPr>
          <w:b/>
          <w:color w:val="002060"/>
          <w:sz w:val="44"/>
          <w:szCs w:val="44"/>
        </w:rPr>
      </w:pPr>
      <w:r>
        <w:rPr>
          <w:b/>
          <w:color w:val="002060"/>
          <w:sz w:val="44"/>
          <w:szCs w:val="44"/>
        </w:rPr>
        <w:lastRenderedPageBreak/>
        <w:t>Day 4 – Recognition Luncheon for Neuro Nurses</w:t>
      </w:r>
    </w:p>
    <w:p w14:paraId="72A3A5F2" w14:textId="77777777" w:rsidR="00F80165" w:rsidRDefault="00F80165" w:rsidP="00F80165">
      <w:pPr>
        <w:spacing w:line="240" w:lineRule="auto"/>
        <w:rPr>
          <w:color w:val="002060"/>
          <w:sz w:val="24"/>
          <w:szCs w:val="24"/>
        </w:rPr>
      </w:pPr>
      <w:r>
        <w:rPr>
          <w:color w:val="002060"/>
          <w:sz w:val="24"/>
          <w:szCs w:val="24"/>
        </w:rPr>
        <w:t xml:space="preserve">Salute the dedicated neuroscience nurses who make contributions throughout the year. Hold a special luncheon in their honor and present “Excellence in Neuroscience Nursing” awards. </w:t>
      </w:r>
    </w:p>
    <w:p w14:paraId="0B221B45" w14:textId="77777777" w:rsidR="00F80165" w:rsidRDefault="00F80165" w:rsidP="00F80165">
      <w:pPr>
        <w:spacing w:line="240" w:lineRule="auto"/>
        <w:rPr>
          <w:b/>
          <w:color w:val="002060"/>
          <w:sz w:val="28"/>
          <w:szCs w:val="28"/>
        </w:rPr>
      </w:pPr>
      <w:r>
        <w:rPr>
          <w:b/>
          <w:color w:val="002060"/>
          <w:sz w:val="28"/>
          <w:szCs w:val="28"/>
        </w:rPr>
        <w:t>Events Ideas and Checklist</w:t>
      </w:r>
    </w:p>
    <w:p w14:paraId="367CDE57" w14:textId="77777777" w:rsidR="00F80165" w:rsidRDefault="00F80165" w:rsidP="00F80165">
      <w:pPr>
        <w:pStyle w:val="ListParagraph"/>
        <w:numPr>
          <w:ilvl w:val="0"/>
          <w:numId w:val="7"/>
        </w:numPr>
        <w:spacing w:line="240" w:lineRule="auto"/>
        <w:rPr>
          <w:color w:val="002060"/>
          <w:sz w:val="24"/>
          <w:szCs w:val="24"/>
        </w:rPr>
      </w:pPr>
      <w:r>
        <w:rPr>
          <w:color w:val="002060"/>
          <w:sz w:val="24"/>
          <w:szCs w:val="24"/>
        </w:rPr>
        <w:t xml:space="preserve">Coordinate with the administration office for guidelines and approval 4-6 weeks prior to the luncheon. </w:t>
      </w:r>
    </w:p>
    <w:p w14:paraId="6F6A72E3" w14:textId="77777777" w:rsidR="007A27C3" w:rsidRDefault="007A27C3" w:rsidP="007A27C3">
      <w:pPr>
        <w:pStyle w:val="ListParagraph"/>
        <w:spacing w:line="240" w:lineRule="auto"/>
        <w:rPr>
          <w:color w:val="002060"/>
          <w:sz w:val="24"/>
          <w:szCs w:val="24"/>
        </w:rPr>
      </w:pPr>
    </w:p>
    <w:p w14:paraId="61C67303"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 xml:space="preserve">Determine the budget and decide on the type of luncheon. Contact the food services manager for suggestions, or if money is tight, have a potluck themed lunch. </w:t>
      </w:r>
    </w:p>
    <w:p w14:paraId="1537205F" w14:textId="77777777" w:rsidR="007A27C3" w:rsidRDefault="007A27C3" w:rsidP="007A27C3">
      <w:pPr>
        <w:pStyle w:val="ListParagraph"/>
        <w:spacing w:line="240" w:lineRule="auto"/>
        <w:rPr>
          <w:color w:val="002060"/>
          <w:sz w:val="24"/>
          <w:szCs w:val="24"/>
        </w:rPr>
      </w:pPr>
    </w:p>
    <w:p w14:paraId="7EE18DA9"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Arrange for a room if you are not having the luncheon in your department.</w:t>
      </w:r>
    </w:p>
    <w:p w14:paraId="2E049298" w14:textId="77777777" w:rsidR="007A27C3" w:rsidRDefault="007A27C3" w:rsidP="007A27C3">
      <w:pPr>
        <w:pStyle w:val="ListParagraph"/>
        <w:spacing w:line="240" w:lineRule="auto"/>
        <w:rPr>
          <w:color w:val="002060"/>
          <w:sz w:val="24"/>
          <w:szCs w:val="24"/>
        </w:rPr>
      </w:pPr>
    </w:p>
    <w:p w14:paraId="007890FD"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Invite the hospital administrator and other key management personnel as special luncheon guests.</w:t>
      </w:r>
    </w:p>
    <w:p w14:paraId="2C5EDD21" w14:textId="77777777" w:rsidR="007A27C3" w:rsidRDefault="007A27C3" w:rsidP="007A27C3">
      <w:pPr>
        <w:pStyle w:val="ListParagraph"/>
        <w:spacing w:line="240" w:lineRule="auto"/>
        <w:rPr>
          <w:color w:val="002060"/>
          <w:sz w:val="24"/>
          <w:szCs w:val="24"/>
        </w:rPr>
      </w:pPr>
    </w:p>
    <w:p w14:paraId="4E55FCB3"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Recognize outstanding departments or individuals.</w:t>
      </w:r>
    </w:p>
    <w:p w14:paraId="53CC4FD5" w14:textId="77777777" w:rsidR="007A27C3" w:rsidRDefault="007A27C3" w:rsidP="007A27C3">
      <w:pPr>
        <w:pStyle w:val="ListParagraph"/>
        <w:spacing w:line="240" w:lineRule="auto"/>
        <w:rPr>
          <w:color w:val="002060"/>
          <w:sz w:val="24"/>
          <w:szCs w:val="24"/>
        </w:rPr>
      </w:pPr>
    </w:p>
    <w:p w14:paraId="601F76A5"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Give your awards ceremony a name such as the “Reach for the Star Award” or “Showcase of Neuroscience Nursing.”</w:t>
      </w:r>
    </w:p>
    <w:p w14:paraId="321770BC" w14:textId="77777777" w:rsidR="007A27C3" w:rsidRDefault="007A27C3" w:rsidP="007A27C3">
      <w:pPr>
        <w:pStyle w:val="ListParagraph"/>
        <w:spacing w:line="240" w:lineRule="auto"/>
        <w:rPr>
          <w:color w:val="002060"/>
          <w:sz w:val="24"/>
          <w:szCs w:val="24"/>
        </w:rPr>
      </w:pPr>
    </w:p>
    <w:p w14:paraId="484C9923"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Arrange for special recognition certificates to be given to staff members.</w:t>
      </w:r>
    </w:p>
    <w:p w14:paraId="3D9BC070" w14:textId="77777777" w:rsidR="007A27C3" w:rsidRDefault="007A27C3" w:rsidP="007A27C3">
      <w:pPr>
        <w:pStyle w:val="ListParagraph"/>
        <w:spacing w:line="240" w:lineRule="auto"/>
        <w:rPr>
          <w:color w:val="002060"/>
          <w:sz w:val="24"/>
          <w:szCs w:val="24"/>
        </w:rPr>
      </w:pPr>
    </w:p>
    <w:p w14:paraId="1B3251AC"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 xml:space="preserve">Deliver bouquets of balloons to various departments. </w:t>
      </w:r>
    </w:p>
    <w:p w14:paraId="7473E3CF" w14:textId="77777777" w:rsidR="007A27C3" w:rsidRDefault="007A27C3" w:rsidP="007A27C3">
      <w:pPr>
        <w:pStyle w:val="ListParagraph"/>
        <w:spacing w:line="240" w:lineRule="auto"/>
        <w:rPr>
          <w:color w:val="002060"/>
          <w:sz w:val="24"/>
          <w:szCs w:val="24"/>
        </w:rPr>
      </w:pPr>
    </w:p>
    <w:p w14:paraId="1CF78279"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Provide carnations and buttons to all house and medical staff.</w:t>
      </w:r>
    </w:p>
    <w:p w14:paraId="5E55229D" w14:textId="77777777" w:rsidR="007A27C3" w:rsidRDefault="007A27C3" w:rsidP="007A27C3">
      <w:pPr>
        <w:pStyle w:val="ListParagraph"/>
        <w:spacing w:line="240" w:lineRule="auto"/>
        <w:rPr>
          <w:color w:val="002060"/>
          <w:sz w:val="24"/>
          <w:szCs w:val="24"/>
        </w:rPr>
      </w:pPr>
    </w:p>
    <w:p w14:paraId="031DC5E5" w14:textId="77777777" w:rsidR="007A27C3" w:rsidRDefault="007A27C3" w:rsidP="00F80165">
      <w:pPr>
        <w:pStyle w:val="ListParagraph"/>
        <w:numPr>
          <w:ilvl w:val="0"/>
          <w:numId w:val="7"/>
        </w:numPr>
        <w:spacing w:line="240" w:lineRule="auto"/>
        <w:rPr>
          <w:color w:val="002060"/>
          <w:sz w:val="24"/>
          <w:szCs w:val="24"/>
        </w:rPr>
      </w:pPr>
      <w:r>
        <w:rPr>
          <w:color w:val="002060"/>
          <w:sz w:val="24"/>
          <w:szCs w:val="24"/>
        </w:rPr>
        <w:t xml:space="preserve">Arrange for someone to take photographs of your event and special award-winners. </w:t>
      </w:r>
    </w:p>
    <w:p w14:paraId="283D820A" w14:textId="77777777" w:rsidR="00664E7A" w:rsidRDefault="00664E7A" w:rsidP="007A27C3">
      <w:pPr>
        <w:spacing w:line="240" w:lineRule="auto"/>
        <w:rPr>
          <w:b/>
          <w:color w:val="002060"/>
          <w:sz w:val="28"/>
          <w:szCs w:val="28"/>
        </w:rPr>
      </w:pPr>
    </w:p>
    <w:p w14:paraId="5AB274AD" w14:textId="77777777" w:rsidR="007A27C3" w:rsidRPr="007A27C3" w:rsidRDefault="007A27C3" w:rsidP="007A27C3">
      <w:pPr>
        <w:spacing w:line="240" w:lineRule="auto"/>
        <w:rPr>
          <w:b/>
          <w:color w:val="002060"/>
          <w:sz w:val="28"/>
          <w:szCs w:val="28"/>
        </w:rPr>
      </w:pPr>
      <w:r w:rsidRPr="007A27C3">
        <w:rPr>
          <w:b/>
          <w:color w:val="002060"/>
          <w:sz w:val="28"/>
          <w:szCs w:val="28"/>
        </w:rPr>
        <w:t>Post-Event Ideas and Checklist</w:t>
      </w:r>
    </w:p>
    <w:p w14:paraId="0B3306CA" w14:textId="77777777" w:rsidR="007A27C3" w:rsidRDefault="007A27C3" w:rsidP="007A27C3">
      <w:pPr>
        <w:pStyle w:val="ListParagraph"/>
        <w:numPr>
          <w:ilvl w:val="0"/>
          <w:numId w:val="8"/>
        </w:numPr>
        <w:spacing w:line="240" w:lineRule="auto"/>
        <w:rPr>
          <w:color w:val="002060"/>
          <w:sz w:val="24"/>
          <w:szCs w:val="24"/>
        </w:rPr>
      </w:pPr>
      <w:r>
        <w:rPr>
          <w:color w:val="002060"/>
          <w:sz w:val="24"/>
          <w:szCs w:val="24"/>
        </w:rPr>
        <w:t xml:space="preserve">Send a post-event news release and photos to local media. </w:t>
      </w:r>
    </w:p>
    <w:p w14:paraId="3F98231D" w14:textId="77777777" w:rsidR="007A27C3" w:rsidRDefault="007A27C3" w:rsidP="007A27C3">
      <w:pPr>
        <w:pStyle w:val="ListParagraph"/>
        <w:numPr>
          <w:ilvl w:val="0"/>
          <w:numId w:val="8"/>
        </w:numPr>
        <w:spacing w:line="240" w:lineRule="auto"/>
        <w:rPr>
          <w:color w:val="002060"/>
          <w:sz w:val="24"/>
          <w:szCs w:val="24"/>
        </w:rPr>
      </w:pPr>
      <w:r>
        <w:rPr>
          <w:color w:val="002060"/>
          <w:sz w:val="24"/>
          <w:szCs w:val="24"/>
        </w:rPr>
        <w:t xml:space="preserve">Display photos from your event on a prominent bulletin board. </w:t>
      </w:r>
    </w:p>
    <w:p w14:paraId="4A87DE0F" w14:textId="77777777" w:rsidR="007A27C3" w:rsidRDefault="007A27C3" w:rsidP="007A27C3">
      <w:pPr>
        <w:pStyle w:val="ListParagraph"/>
        <w:numPr>
          <w:ilvl w:val="0"/>
          <w:numId w:val="8"/>
        </w:numPr>
        <w:spacing w:line="240" w:lineRule="auto"/>
        <w:rPr>
          <w:color w:val="002060"/>
          <w:sz w:val="24"/>
          <w:szCs w:val="24"/>
        </w:rPr>
      </w:pPr>
      <w:r>
        <w:rPr>
          <w:color w:val="002060"/>
          <w:sz w:val="24"/>
          <w:szCs w:val="24"/>
        </w:rPr>
        <w:t>Submit photos and an article to the hospital’s internal newsletter.</w:t>
      </w:r>
    </w:p>
    <w:p w14:paraId="595ECD13" w14:textId="77777777" w:rsidR="0055238B" w:rsidRDefault="0055238B" w:rsidP="0055238B">
      <w:pPr>
        <w:spacing w:line="240" w:lineRule="auto"/>
        <w:rPr>
          <w:color w:val="002060"/>
          <w:sz w:val="24"/>
          <w:szCs w:val="24"/>
        </w:rPr>
      </w:pPr>
    </w:p>
    <w:p w14:paraId="24EE33C3" w14:textId="77777777" w:rsidR="0055238B" w:rsidRDefault="0055238B" w:rsidP="0055238B">
      <w:pPr>
        <w:spacing w:line="240" w:lineRule="auto"/>
        <w:rPr>
          <w:color w:val="002060"/>
          <w:sz w:val="24"/>
          <w:szCs w:val="24"/>
        </w:rPr>
      </w:pPr>
    </w:p>
    <w:p w14:paraId="61447BDB" w14:textId="77777777" w:rsidR="0055238B" w:rsidRDefault="0055238B" w:rsidP="0055238B">
      <w:pPr>
        <w:spacing w:line="240" w:lineRule="auto"/>
        <w:rPr>
          <w:color w:val="002060"/>
          <w:sz w:val="24"/>
          <w:szCs w:val="24"/>
        </w:rPr>
      </w:pPr>
    </w:p>
    <w:p w14:paraId="1B506D5B" w14:textId="77777777" w:rsidR="0055238B" w:rsidRDefault="0055238B" w:rsidP="0055238B">
      <w:pPr>
        <w:spacing w:line="240" w:lineRule="auto"/>
        <w:rPr>
          <w:color w:val="002060"/>
          <w:sz w:val="24"/>
          <w:szCs w:val="24"/>
        </w:rPr>
      </w:pPr>
    </w:p>
    <w:p w14:paraId="77800C01" w14:textId="77777777" w:rsidR="0055238B" w:rsidRDefault="0055238B" w:rsidP="0055238B">
      <w:pPr>
        <w:spacing w:line="240" w:lineRule="auto"/>
        <w:jc w:val="center"/>
        <w:rPr>
          <w:b/>
          <w:color w:val="002060"/>
          <w:sz w:val="44"/>
          <w:szCs w:val="44"/>
        </w:rPr>
      </w:pPr>
      <w:r>
        <w:rPr>
          <w:b/>
          <w:color w:val="002060"/>
          <w:sz w:val="44"/>
          <w:szCs w:val="44"/>
        </w:rPr>
        <w:lastRenderedPageBreak/>
        <w:t>Day 5 – Community Outreach</w:t>
      </w:r>
    </w:p>
    <w:p w14:paraId="06597B4D" w14:textId="77777777" w:rsidR="0055238B" w:rsidRDefault="0055238B" w:rsidP="0055238B">
      <w:pPr>
        <w:spacing w:line="240" w:lineRule="auto"/>
        <w:rPr>
          <w:color w:val="002060"/>
          <w:sz w:val="24"/>
          <w:szCs w:val="24"/>
        </w:rPr>
      </w:pPr>
      <w:r>
        <w:rPr>
          <w:color w:val="002060"/>
          <w:sz w:val="24"/>
          <w:szCs w:val="24"/>
        </w:rPr>
        <w:t xml:space="preserve">Acquaint the community with your facility’s neuroscience nursing team. Provide plenty of opportunities for media coverage. </w:t>
      </w:r>
    </w:p>
    <w:p w14:paraId="31DBF30B" w14:textId="77777777" w:rsidR="0055238B" w:rsidRDefault="0055238B" w:rsidP="0055238B">
      <w:pPr>
        <w:spacing w:line="240" w:lineRule="auto"/>
        <w:rPr>
          <w:b/>
          <w:color w:val="002060"/>
          <w:sz w:val="28"/>
          <w:szCs w:val="28"/>
        </w:rPr>
      </w:pPr>
      <w:r>
        <w:rPr>
          <w:b/>
          <w:color w:val="002060"/>
          <w:sz w:val="28"/>
          <w:szCs w:val="28"/>
        </w:rPr>
        <w:t>Event Ideas and Checklist</w:t>
      </w:r>
    </w:p>
    <w:p w14:paraId="5E07BE11"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Contact the administration office for guidelines and approval 10-12 weeks prior to the event. </w:t>
      </w:r>
    </w:p>
    <w:p w14:paraId="6A13808B" w14:textId="77777777" w:rsidR="0055238B" w:rsidRDefault="0055238B" w:rsidP="0055238B">
      <w:pPr>
        <w:pStyle w:val="ListParagraph"/>
        <w:spacing w:line="240" w:lineRule="auto"/>
        <w:rPr>
          <w:color w:val="002060"/>
          <w:sz w:val="24"/>
          <w:szCs w:val="24"/>
        </w:rPr>
      </w:pPr>
    </w:p>
    <w:p w14:paraId="093743B1"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Establish a planning team 10-12 weeks prior to the event. Have a representative from several departments in your hospital serve on the team. </w:t>
      </w:r>
    </w:p>
    <w:p w14:paraId="282CA60F" w14:textId="77777777" w:rsidR="0055238B" w:rsidRDefault="0055238B" w:rsidP="0055238B">
      <w:pPr>
        <w:pStyle w:val="ListParagraph"/>
        <w:spacing w:line="240" w:lineRule="auto"/>
        <w:rPr>
          <w:color w:val="002060"/>
          <w:sz w:val="24"/>
          <w:szCs w:val="24"/>
        </w:rPr>
      </w:pPr>
    </w:p>
    <w:p w14:paraId="53EB4F3C"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Coordinate with the hospital’s marketing and community relations director to determine the internal and external publicity such as an article in the employee newsletter and news releases. </w:t>
      </w:r>
    </w:p>
    <w:p w14:paraId="054B9D12" w14:textId="77777777" w:rsidR="0055238B" w:rsidRDefault="0055238B" w:rsidP="0055238B">
      <w:pPr>
        <w:pStyle w:val="ListParagraph"/>
        <w:spacing w:line="240" w:lineRule="auto"/>
        <w:rPr>
          <w:color w:val="002060"/>
          <w:sz w:val="24"/>
          <w:szCs w:val="24"/>
        </w:rPr>
      </w:pPr>
    </w:p>
    <w:p w14:paraId="40D58113"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Hold a community outreach event on the weekend to increase community participation and media coverage. </w:t>
      </w:r>
    </w:p>
    <w:p w14:paraId="59C57EF5" w14:textId="77777777" w:rsidR="0055238B" w:rsidRDefault="0055238B" w:rsidP="0055238B">
      <w:pPr>
        <w:pStyle w:val="ListParagraph"/>
        <w:spacing w:line="240" w:lineRule="auto"/>
        <w:rPr>
          <w:color w:val="002060"/>
          <w:sz w:val="24"/>
          <w:szCs w:val="24"/>
        </w:rPr>
      </w:pPr>
    </w:p>
    <w:p w14:paraId="08A45AAB"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Conduct hospital tours and offer free health screenings. </w:t>
      </w:r>
    </w:p>
    <w:p w14:paraId="2437078C" w14:textId="77777777" w:rsidR="0055238B" w:rsidRDefault="0055238B" w:rsidP="0055238B">
      <w:pPr>
        <w:pStyle w:val="ListParagraph"/>
        <w:spacing w:line="240" w:lineRule="auto"/>
        <w:rPr>
          <w:color w:val="002060"/>
          <w:sz w:val="24"/>
          <w:szCs w:val="24"/>
        </w:rPr>
      </w:pPr>
    </w:p>
    <w:p w14:paraId="6E294CE4"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Invite the local media to cover the event. </w:t>
      </w:r>
    </w:p>
    <w:p w14:paraId="4177A829" w14:textId="77777777" w:rsidR="0055238B" w:rsidRDefault="0055238B" w:rsidP="0055238B">
      <w:pPr>
        <w:pStyle w:val="ListParagraph"/>
        <w:spacing w:line="240" w:lineRule="auto"/>
        <w:rPr>
          <w:color w:val="002060"/>
          <w:sz w:val="24"/>
          <w:szCs w:val="24"/>
        </w:rPr>
      </w:pPr>
    </w:p>
    <w:p w14:paraId="267B04F0"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Sent Neuroscience Nurses Week invitations to local schools, churches, day care centers and senior centers. </w:t>
      </w:r>
    </w:p>
    <w:p w14:paraId="58792F12" w14:textId="77777777" w:rsidR="0055238B" w:rsidRDefault="0055238B" w:rsidP="0055238B">
      <w:pPr>
        <w:pStyle w:val="ListParagraph"/>
        <w:spacing w:line="240" w:lineRule="auto"/>
        <w:rPr>
          <w:color w:val="002060"/>
          <w:sz w:val="24"/>
          <w:szCs w:val="24"/>
        </w:rPr>
      </w:pPr>
    </w:p>
    <w:p w14:paraId="3C0FB51C"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Arrange for snacks and refreshments. </w:t>
      </w:r>
    </w:p>
    <w:p w14:paraId="41A3B868" w14:textId="77777777" w:rsidR="0055238B" w:rsidRDefault="0055238B" w:rsidP="0055238B">
      <w:pPr>
        <w:pStyle w:val="ListParagraph"/>
        <w:spacing w:line="240" w:lineRule="auto"/>
        <w:rPr>
          <w:color w:val="002060"/>
          <w:sz w:val="24"/>
          <w:szCs w:val="24"/>
        </w:rPr>
      </w:pPr>
    </w:p>
    <w:p w14:paraId="40E64154"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 xml:space="preserve">Contact the housekeeping department for trash containers and assistance with set-up and clean-up. </w:t>
      </w:r>
    </w:p>
    <w:p w14:paraId="5C64FB4C" w14:textId="77777777" w:rsidR="0055238B" w:rsidRDefault="0055238B" w:rsidP="0055238B">
      <w:pPr>
        <w:pStyle w:val="ListParagraph"/>
        <w:spacing w:line="240" w:lineRule="auto"/>
        <w:rPr>
          <w:color w:val="002060"/>
          <w:sz w:val="24"/>
          <w:szCs w:val="24"/>
        </w:rPr>
      </w:pPr>
    </w:p>
    <w:p w14:paraId="29096CE6" w14:textId="77777777" w:rsidR="0055238B" w:rsidRDefault="0055238B" w:rsidP="0055238B">
      <w:pPr>
        <w:pStyle w:val="ListParagraph"/>
        <w:numPr>
          <w:ilvl w:val="0"/>
          <w:numId w:val="9"/>
        </w:numPr>
        <w:spacing w:line="240" w:lineRule="auto"/>
        <w:rPr>
          <w:color w:val="002060"/>
          <w:sz w:val="24"/>
          <w:szCs w:val="24"/>
        </w:rPr>
      </w:pPr>
      <w:r>
        <w:rPr>
          <w:color w:val="002060"/>
          <w:sz w:val="24"/>
          <w:szCs w:val="24"/>
        </w:rPr>
        <w:t>Arrange for giveaways.</w:t>
      </w:r>
    </w:p>
    <w:p w14:paraId="69A388AC" w14:textId="77777777" w:rsidR="0055238B" w:rsidRDefault="0055238B" w:rsidP="0055238B">
      <w:pPr>
        <w:spacing w:line="240" w:lineRule="auto"/>
        <w:rPr>
          <w:b/>
          <w:color w:val="002060"/>
          <w:sz w:val="28"/>
          <w:szCs w:val="28"/>
        </w:rPr>
      </w:pPr>
    </w:p>
    <w:p w14:paraId="41BF1583" w14:textId="77777777" w:rsidR="0055238B" w:rsidRDefault="0055238B" w:rsidP="0055238B">
      <w:pPr>
        <w:spacing w:line="240" w:lineRule="auto"/>
        <w:rPr>
          <w:b/>
          <w:color w:val="002060"/>
          <w:sz w:val="28"/>
          <w:szCs w:val="28"/>
        </w:rPr>
      </w:pPr>
      <w:r w:rsidRPr="0055238B">
        <w:rPr>
          <w:b/>
          <w:color w:val="002060"/>
          <w:sz w:val="28"/>
          <w:szCs w:val="28"/>
        </w:rPr>
        <w:t>Post-Event Ideas and Checklist</w:t>
      </w:r>
    </w:p>
    <w:p w14:paraId="5AA91310" w14:textId="77777777" w:rsidR="0055238B" w:rsidRDefault="0055238B" w:rsidP="0055238B">
      <w:pPr>
        <w:pStyle w:val="ListParagraph"/>
        <w:numPr>
          <w:ilvl w:val="0"/>
          <w:numId w:val="10"/>
        </w:numPr>
        <w:spacing w:line="240" w:lineRule="auto"/>
        <w:rPr>
          <w:color w:val="002060"/>
          <w:sz w:val="24"/>
          <w:szCs w:val="24"/>
        </w:rPr>
      </w:pPr>
      <w:r>
        <w:rPr>
          <w:color w:val="002060"/>
          <w:sz w:val="24"/>
          <w:szCs w:val="24"/>
        </w:rPr>
        <w:t>Send a post-event news release with a photo to the local media.</w:t>
      </w:r>
    </w:p>
    <w:p w14:paraId="234D29CD" w14:textId="77777777" w:rsidR="0055238B" w:rsidRDefault="0055238B" w:rsidP="0055238B">
      <w:pPr>
        <w:pStyle w:val="ListParagraph"/>
        <w:numPr>
          <w:ilvl w:val="0"/>
          <w:numId w:val="10"/>
        </w:numPr>
        <w:spacing w:line="240" w:lineRule="auto"/>
        <w:rPr>
          <w:color w:val="002060"/>
          <w:sz w:val="24"/>
          <w:szCs w:val="24"/>
        </w:rPr>
      </w:pPr>
      <w:r>
        <w:rPr>
          <w:color w:val="002060"/>
          <w:sz w:val="24"/>
          <w:szCs w:val="24"/>
        </w:rPr>
        <w:t xml:space="preserve">Send thank-you notes to various groups that attend the event. </w:t>
      </w:r>
    </w:p>
    <w:p w14:paraId="624960E8" w14:textId="77777777" w:rsidR="00D63693" w:rsidRDefault="00D63693" w:rsidP="00D63693">
      <w:pPr>
        <w:spacing w:line="240" w:lineRule="auto"/>
        <w:rPr>
          <w:color w:val="002060"/>
          <w:sz w:val="24"/>
          <w:szCs w:val="24"/>
        </w:rPr>
      </w:pPr>
    </w:p>
    <w:p w14:paraId="34179067" w14:textId="77777777" w:rsidR="00D63693" w:rsidRDefault="00D63693" w:rsidP="00D63693">
      <w:pPr>
        <w:spacing w:line="240" w:lineRule="auto"/>
        <w:rPr>
          <w:color w:val="002060"/>
          <w:sz w:val="24"/>
          <w:szCs w:val="24"/>
        </w:rPr>
      </w:pPr>
    </w:p>
    <w:p w14:paraId="070B9D62" w14:textId="77777777" w:rsidR="00D63693" w:rsidRDefault="00D63693" w:rsidP="00D63693">
      <w:pPr>
        <w:spacing w:line="240" w:lineRule="auto"/>
        <w:jc w:val="center"/>
        <w:rPr>
          <w:b/>
          <w:color w:val="002060"/>
          <w:sz w:val="44"/>
          <w:szCs w:val="44"/>
        </w:rPr>
      </w:pPr>
      <w:r>
        <w:rPr>
          <w:b/>
          <w:color w:val="002060"/>
          <w:sz w:val="44"/>
          <w:szCs w:val="44"/>
        </w:rPr>
        <w:lastRenderedPageBreak/>
        <w:t>Timeline</w:t>
      </w:r>
    </w:p>
    <w:p w14:paraId="63A16389" w14:textId="77777777" w:rsidR="00F025F1" w:rsidRDefault="00F025F1" w:rsidP="00F025F1">
      <w:pPr>
        <w:spacing w:line="240" w:lineRule="auto"/>
        <w:rPr>
          <w:b/>
          <w:color w:val="002060"/>
          <w:sz w:val="28"/>
          <w:szCs w:val="28"/>
        </w:rPr>
      </w:pPr>
      <w:r>
        <w:rPr>
          <w:b/>
          <w:color w:val="002060"/>
          <w:sz w:val="28"/>
          <w:szCs w:val="28"/>
        </w:rPr>
        <w:t>March</w:t>
      </w:r>
    </w:p>
    <w:p w14:paraId="41745BAE" w14:textId="77777777" w:rsidR="00F025F1" w:rsidRDefault="00F025F1" w:rsidP="00F025F1">
      <w:pPr>
        <w:pStyle w:val="ListParagraph"/>
        <w:numPr>
          <w:ilvl w:val="0"/>
          <w:numId w:val="12"/>
        </w:numPr>
        <w:spacing w:line="240" w:lineRule="auto"/>
        <w:rPr>
          <w:color w:val="002060"/>
          <w:sz w:val="24"/>
          <w:szCs w:val="24"/>
        </w:rPr>
      </w:pPr>
      <w:r>
        <w:rPr>
          <w:color w:val="002060"/>
          <w:sz w:val="24"/>
          <w:szCs w:val="24"/>
        </w:rPr>
        <w:t xml:space="preserve">Send a letter to the mayor or governor regarding a formal proclamation for the week. </w:t>
      </w:r>
    </w:p>
    <w:p w14:paraId="27EE050B" w14:textId="77777777" w:rsidR="00F025F1" w:rsidRDefault="00F025F1" w:rsidP="00F025F1">
      <w:pPr>
        <w:pStyle w:val="ListParagraph"/>
        <w:spacing w:line="240" w:lineRule="auto"/>
        <w:rPr>
          <w:color w:val="002060"/>
          <w:sz w:val="24"/>
          <w:szCs w:val="24"/>
        </w:rPr>
      </w:pPr>
    </w:p>
    <w:p w14:paraId="714440DF" w14:textId="77777777" w:rsidR="00F025F1" w:rsidRDefault="00F025F1" w:rsidP="00F025F1">
      <w:pPr>
        <w:pStyle w:val="ListParagraph"/>
        <w:numPr>
          <w:ilvl w:val="0"/>
          <w:numId w:val="12"/>
        </w:numPr>
        <w:spacing w:line="240" w:lineRule="auto"/>
        <w:rPr>
          <w:color w:val="002060"/>
          <w:sz w:val="24"/>
          <w:szCs w:val="24"/>
        </w:rPr>
      </w:pPr>
      <w:r>
        <w:rPr>
          <w:color w:val="002060"/>
          <w:sz w:val="24"/>
          <w:szCs w:val="24"/>
        </w:rPr>
        <w:t xml:space="preserve">Meet with your hospital marketing/community relations director regarding National Neuroscience Nurses Week. </w:t>
      </w:r>
    </w:p>
    <w:p w14:paraId="6279AEF5" w14:textId="77777777" w:rsidR="00F025F1" w:rsidRDefault="00F025F1" w:rsidP="00F025F1">
      <w:pPr>
        <w:pStyle w:val="ListParagraph"/>
        <w:spacing w:line="240" w:lineRule="auto"/>
        <w:rPr>
          <w:color w:val="002060"/>
          <w:sz w:val="24"/>
          <w:szCs w:val="24"/>
        </w:rPr>
      </w:pPr>
    </w:p>
    <w:p w14:paraId="7139E842" w14:textId="77777777" w:rsidR="00F025F1" w:rsidRPr="00F025F1" w:rsidRDefault="00F025F1" w:rsidP="00F025F1">
      <w:pPr>
        <w:pStyle w:val="ListParagraph"/>
        <w:numPr>
          <w:ilvl w:val="0"/>
          <w:numId w:val="12"/>
        </w:numPr>
        <w:spacing w:line="240" w:lineRule="auto"/>
        <w:rPr>
          <w:color w:val="002060"/>
          <w:sz w:val="24"/>
          <w:szCs w:val="24"/>
        </w:rPr>
      </w:pPr>
      <w:r>
        <w:rPr>
          <w:color w:val="002060"/>
          <w:sz w:val="24"/>
          <w:szCs w:val="24"/>
        </w:rPr>
        <w:t xml:space="preserve">Begin planning special events. </w:t>
      </w:r>
    </w:p>
    <w:p w14:paraId="55902476" w14:textId="77777777" w:rsidR="00F025F1" w:rsidRDefault="00F025F1" w:rsidP="00F025F1">
      <w:pPr>
        <w:spacing w:line="240" w:lineRule="auto"/>
        <w:rPr>
          <w:b/>
          <w:color w:val="002060"/>
          <w:sz w:val="28"/>
          <w:szCs w:val="28"/>
        </w:rPr>
      </w:pPr>
      <w:r>
        <w:rPr>
          <w:b/>
          <w:color w:val="002060"/>
          <w:sz w:val="28"/>
          <w:szCs w:val="28"/>
        </w:rPr>
        <w:t>April</w:t>
      </w:r>
    </w:p>
    <w:p w14:paraId="15D39FB5" w14:textId="77777777" w:rsidR="00F025F1" w:rsidRDefault="00F025F1" w:rsidP="00F025F1">
      <w:pPr>
        <w:pStyle w:val="ListParagraph"/>
        <w:numPr>
          <w:ilvl w:val="0"/>
          <w:numId w:val="13"/>
        </w:numPr>
        <w:spacing w:line="240" w:lineRule="auto"/>
        <w:rPr>
          <w:color w:val="002060"/>
          <w:sz w:val="24"/>
          <w:szCs w:val="24"/>
        </w:rPr>
      </w:pPr>
      <w:r>
        <w:rPr>
          <w:color w:val="002060"/>
          <w:sz w:val="24"/>
          <w:szCs w:val="24"/>
        </w:rPr>
        <w:t>Send a memo to your hospital CEO regarding the proclamation</w:t>
      </w:r>
    </w:p>
    <w:p w14:paraId="72A29840" w14:textId="77777777" w:rsidR="00F025F1" w:rsidRDefault="00F025F1" w:rsidP="00F025F1">
      <w:pPr>
        <w:pStyle w:val="ListParagraph"/>
        <w:spacing w:line="240" w:lineRule="auto"/>
        <w:rPr>
          <w:color w:val="002060"/>
          <w:sz w:val="24"/>
          <w:szCs w:val="24"/>
        </w:rPr>
      </w:pPr>
    </w:p>
    <w:p w14:paraId="62B7C39D" w14:textId="77777777" w:rsidR="00F025F1" w:rsidRDefault="00F025F1" w:rsidP="00F025F1">
      <w:pPr>
        <w:pStyle w:val="ListParagraph"/>
        <w:numPr>
          <w:ilvl w:val="0"/>
          <w:numId w:val="13"/>
        </w:numPr>
        <w:spacing w:line="240" w:lineRule="auto"/>
        <w:rPr>
          <w:color w:val="002060"/>
          <w:sz w:val="24"/>
          <w:szCs w:val="24"/>
        </w:rPr>
      </w:pPr>
      <w:r>
        <w:rPr>
          <w:color w:val="002060"/>
          <w:sz w:val="24"/>
          <w:szCs w:val="24"/>
        </w:rPr>
        <w:t xml:space="preserve">Prepare a news release for internal newsletters and publications. </w:t>
      </w:r>
    </w:p>
    <w:p w14:paraId="3ED83B52" w14:textId="77777777" w:rsidR="00F025F1" w:rsidRDefault="00F025F1" w:rsidP="00F025F1">
      <w:pPr>
        <w:pStyle w:val="ListParagraph"/>
        <w:spacing w:line="240" w:lineRule="auto"/>
        <w:rPr>
          <w:color w:val="002060"/>
          <w:sz w:val="24"/>
          <w:szCs w:val="24"/>
        </w:rPr>
      </w:pPr>
    </w:p>
    <w:p w14:paraId="0868981A" w14:textId="77777777" w:rsidR="00F025F1" w:rsidRDefault="00F025F1" w:rsidP="00F025F1">
      <w:pPr>
        <w:pStyle w:val="ListParagraph"/>
        <w:numPr>
          <w:ilvl w:val="0"/>
          <w:numId w:val="13"/>
        </w:numPr>
        <w:spacing w:line="240" w:lineRule="auto"/>
        <w:rPr>
          <w:color w:val="002060"/>
          <w:sz w:val="24"/>
          <w:szCs w:val="24"/>
        </w:rPr>
      </w:pPr>
      <w:r>
        <w:rPr>
          <w:color w:val="002060"/>
          <w:sz w:val="24"/>
          <w:szCs w:val="24"/>
        </w:rPr>
        <w:t>Hang posters in visible locations throughout your hospital</w:t>
      </w:r>
    </w:p>
    <w:p w14:paraId="2F9FD2B8" w14:textId="77777777" w:rsidR="00F025F1" w:rsidRDefault="00F025F1" w:rsidP="00F025F1">
      <w:pPr>
        <w:pStyle w:val="ListParagraph"/>
        <w:spacing w:line="240" w:lineRule="auto"/>
        <w:rPr>
          <w:color w:val="002060"/>
          <w:sz w:val="24"/>
          <w:szCs w:val="24"/>
        </w:rPr>
      </w:pPr>
    </w:p>
    <w:p w14:paraId="2163BC4E" w14:textId="77777777" w:rsidR="00F025F1" w:rsidRPr="00F025F1" w:rsidRDefault="00F025F1" w:rsidP="00F025F1">
      <w:pPr>
        <w:pStyle w:val="ListParagraph"/>
        <w:numPr>
          <w:ilvl w:val="0"/>
          <w:numId w:val="13"/>
        </w:numPr>
        <w:spacing w:line="240" w:lineRule="auto"/>
        <w:rPr>
          <w:color w:val="002060"/>
          <w:sz w:val="24"/>
          <w:szCs w:val="24"/>
        </w:rPr>
      </w:pPr>
      <w:r>
        <w:rPr>
          <w:color w:val="002060"/>
          <w:sz w:val="24"/>
          <w:szCs w:val="24"/>
        </w:rPr>
        <w:t>Send invitations for events</w:t>
      </w:r>
    </w:p>
    <w:p w14:paraId="0A3BBF8D" w14:textId="77777777" w:rsidR="00F025F1" w:rsidRPr="00F025F1" w:rsidRDefault="00F025F1" w:rsidP="00F025F1">
      <w:pPr>
        <w:spacing w:line="240" w:lineRule="auto"/>
        <w:rPr>
          <w:b/>
          <w:color w:val="002060"/>
          <w:sz w:val="28"/>
          <w:szCs w:val="28"/>
        </w:rPr>
      </w:pPr>
      <w:r w:rsidRPr="00F025F1">
        <w:rPr>
          <w:b/>
          <w:color w:val="002060"/>
          <w:sz w:val="28"/>
          <w:szCs w:val="28"/>
        </w:rPr>
        <w:t>May</w:t>
      </w:r>
    </w:p>
    <w:p w14:paraId="31303514" w14:textId="77777777" w:rsidR="009E2836" w:rsidRPr="00682C72" w:rsidRDefault="00F025F1" w:rsidP="00F025F1">
      <w:pPr>
        <w:pStyle w:val="ListParagraph"/>
        <w:numPr>
          <w:ilvl w:val="0"/>
          <w:numId w:val="14"/>
        </w:numPr>
        <w:spacing w:line="240" w:lineRule="auto"/>
        <w:rPr>
          <w:color w:val="002060"/>
          <w:sz w:val="24"/>
          <w:szCs w:val="24"/>
        </w:rPr>
      </w:pPr>
      <w:r>
        <w:rPr>
          <w:color w:val="002060"/>
          <w:sz w:val="24"/>
          <w:szCs w:val="24"/>
        </w:rPr>
        <w:t>Confirm times and complete logistics of events with appropriate depar</w:t>
      </w:r>
      <w:r w:rsidR="00AD4C3E">
        <w:rPr>
          <w:color w:val="002060"/>
          <w:sz w:val="24"/>
          <w:szCs w:val="24"/>
        </w:rPr>
        <w:t>t</w:t>
      </w:r>
      <w:r>
        <w:rPr>
          <w:color w:val="002060"/>
          <w:sz w:val="24"/>
          <w:szCs w:val="24"/>
        </w:rPr>
        <w:t xml:space="preserve">ments. </w:t>
      </w:r>
    </w:p>
    <w:p w14:paraId="2171043A" w14:textId="77777777" w:rsidR="00F025F1" w:rsidRDefault="00F025F1" w:rsidP="00F025F1">
      <w:pPr>
        <w:spacing w:line="240" w:lineRule="auto"/>
        <w:rPr>
          <w:b/>
          <w:color w:val="002060"/>
          <w:sz w:val="28"/>
          <w:szCs w:val="28"/>
        </w:rPr>
      </w:pPr>
      <w:r>
        <w:rPr>
          <w:b/>
          <w:color w:val="002060"/>
          <w:sz w:val="28"/>
          <w:szCs w:val="28"/>
        </w:rPr>
        <w:t>Neuroscience Nurses Week</w:t>
      </w:r>
    </w:p>
    <w:p w14:paraId="07BBF53F" w14:textId="77777777" w:rsidR="00F025F1" w:rsidRDefault="00F025F1" w:rsidP="00F025F1">
      <w:pPr>
        <w:pStyle w:val="ListParagraph"/>
        <w:numPr>
          <w:ilvl w:val="0"/>
          <w:numId w:val="14"/>
        </w:numPr>
        <w:spacing w:line="240" w:lineRule="auto"/>
        <w:rPr>
          <w:color w:val="002060"/>
          <w:sz w:val="24"/>
          <w:szCs w:val="24"/>
        </w:rPr>
      </w:pPr>
      <w:r>
        <w:rPr>
          <w:color w:val="002060"/>
          <w:sz w:val="24"/>
          <w:szCs w:val="24"/>
        </w:rPr>
        <w:t>Kick-off Event and Open House</w:t>
      </w:r>
    </w:p>
    <w:p w14:paraId="50BC3300" w14:textId="77777777" w:rsidR="00F025F1" w:rsidRDefault="00F025F1" w:rsidP="00F025F1">
      <w:pPr>
        <w:pStyle w:val="ListParagraph"/>
        <w:spacing w:line="240" w:lineRule="auto"/>
        <w:rPr>
          <w:color w:val="002060"/>
          <w:sz w:val="24"/>
          <w:szCs w:val="24"/>
        </w:rPr>
      </w:pPr>
    </w:p>
    <w:p w14:paraId="5EFD5AEB" w14:textId="77777777" w:rsidR="00F025F1" w:rsidRDefault="00F025F1" w:rsidP="00F025F1">
      <w:pPr>
        <w:pStyle w:val="ListParagraph"/>
        <w:numPr>
          <w:ilvl w:val="0"/>
          <w:numId w:val="14"/>
        </w:numPr>
        <w:spacing w:line="240" w:lineRule="auto"/>
        <w:rPr>
          <w:color w:val="002060"/>
          <w:sz w:val="24"/>
          <w:szCs w:val="24"/>
        </w:rPr>
      </w:pPr>
      <w:r>
        <w:rPr>
          <w:color w:val="002060"/>
          <w:sz w:val="24"/>
          <w:szCs w:val="24"/>
        </w:rPr>
        <w:t>Employee’s Open House</w:t>
      </w:r>
    </w:p>
    <w:p w14:paraId="3895D3FF" w14:textId="77777777" w:rsidR="00F025F1" w:rsidRDefault="00F025F1" w:rsidP="00F025F1">
      <w:pPr>
        <w:pStyle w:val="ListParagraph"/>
        <w:spacing w:line="240" w:lineRule="auto"/>
        <w:rPr>
          <w:color w:val="002060"/>
          <w:sz w:val="24"/>
          <w:szCs w:val="24"/>
        </w:rPr>
      </w:pPr>
    </w:p>
    <w:p w14:paraId="66F2A351" w14:textId="77777777" w:rsidR="00F025F1" w:rsidRDefault="00F025F1" w:rsidP="00F025F1">
      <w:pPr>
        <w:pStyle w:val="ListParagraph"/>
        <w:numPr>
          <w:ilvl w:val="0"/>
          <w:numId w:val="14"/>
        </w:numPr>
        <w:spacing w:line="240" w:lineRule="auto"/>
        <w:rPr>
          <w:color w:val="002060"/>
          <w:sz w:val="24"/>
          <w:szCs w:val="24"/>
        </w:rPr>
      </w:pPr>
      <w:r>
        <w:rPr>
          <w:color w:val="002060"/>
          <w:sz w:val="24"/>
          <w:szCs w:val="24"/>
        </w:rPr>
        <w:t>Patient’s Day</w:t>
      </w:r>
    </w:p>
    <w:p w14:paraId="057057C9" w14:textId="77777777" w:rsidR="00F025F1" w:rsidRDefault="00F025F1" w:rsidP="00F025F1">
      <w:pPr>
        <w:pStyle w:val="ListParagraph"/>
        <w:spacing w:line="240" w:lineRule="auto"/>
        <w:rPr>
          <w:color w:val="002060"/>
          <w:sz w:val="24"/>
          <w:szCs w:val="24"/>
        </w:rPr>
      </w:pPr>
    </w:p>
    <w:p w14:paraId="41E46913" w14:textId="77777777" w:rsidR="00F025F1" w:rsidRDefault="00F025F1" w:rsidP="00F025F1">
      <w:pPr>
        <w:pStyle w:val="ListParagraph"/>
        <w:numPr>
          <w:ilvl w:val="0"/>
          <w:numId w:val="14"/>
        </w:numPr>
        <w:spacing w:line="240" w:lineRule="auto"/>
        <w:rPr>
          <w:color w:val="002060"/>
          <w:sz w:val="24"/>
          <w:szCs w:val="24"/>
        </w:rPr>
      </w:pPr>
      <w:r>
        <w:rPr>
          <w:color w:val="002060"/>
          <w:sz w:val="24"/>
          <w:szCs w:val="24"/>
        </w:rPr>
        <w:t>Recognition Luncheon</w:t>
      </w:r>
    </w:p>
    <w:p w14:paraId="729FDA70" w14:textId="77777777" w:rsidR="00F025F1" w:rsidRDefault="00F025F1" w:rsidP="00F025F1">
      <w:pPr>
        <w:pStyle w:val="ListParagraph"/>
        <w:spacing w:line="240" w:lineRule="auto"/>
        <w:rPr>
          <w:color w:val="002060"/>
          <w:sz w:val="24"/>
          <w:szCs w:val="24"/>
        </w:rPr>
      </w:pPr>
    </w:p>
    <w:p w14:paraId="798BE109" w14:textId="77777777" w:rsidR="00F025F1" w:rsidRPr="00F025F1" w:rsidRDefault="00F025F1" w:rsidP="00F025F1">
      <w:pPr>
        <w:pStyle w:val="ListParagraph"/>
        <w:numPr>
          <w:ilvl w:val="0"/>
          <w:numId w:val="14"/>
        </w:numPr>
        <w:spacing w:line="240" w:lineRule="auto"/>
        <w:rPr>
          <w:color w:val="002060"/>
          <w:sz w:val="24"/>
          <w:szCs w:val="24"/>
        </w:rPr>
      </w:pPr>
      <w:r>
        <w:rPr>
          <w:color w:val="002060"/>
          <w:sz w:val="24"/>
          <w:szCs w:val="24"/>
        </w:rPr>
        <w:t>Community Outreach</w:t>
      </w:r>
    </w:p>
    <w:p w14:paraId="06451B45" w14:textId="77777777" w:rsidR="00F025F1" w:rsidRPr="00F025F1" w:rsidRDefault="00F025F1" w:rsidP="00F025F1">
      <w:pPr>
        <w:spacing w:line="240" w:lineRule="auto"/>
        <w:rPr>
          <w:b/>
          <w:color w:val="002060"/>
          <w:sz w:val="28"/>
          <w:szCs w:val="28"/>
        </w:rPr>
      </w:pPr>
      <w:r w:rsidRPr="00F025F1">
        <w:rPr>
          <w:b/>
          <w:color w:val="002060"/>
          <w:sz w:val="28"/>
          <w:szCs w:val="28"/>
        </w:rPr>
        <w:t>Week Following</w:t>
      </w:r>
    </w:p>
    <w:p w14:paraId="2433E96E" w14:textId="77777777" w:rsidR="00F025F1" w:rsidRDefault="00F025F1" w:rsidP="00F025F1">
      <w:pPr>
        <w:pStyle w:val="ListParagraph"/>
        <w:numPr>
          <w:ilvl w:val="0"/>
          <w:numId w:val="15"/>
        </w:numPr>
        <w:spacing w:line="240" w:lineRule="auto"/>
        <w:rPr>
          <w:color w:val="002060"/>
          <w:sz w:val="24"/>
          <w:szCs w:val="24"/>
        </w:rPr>
      </w:pPr>
      <w:r>
        <w:rPr>
          <w:color w:val="002060"/>
          <w:sz w:val="24"/>
          <w:szCs w:val="24"/>
        </w:rPr>
        <w:t>Send post-event news releases with photos to the local media</w:t>
      </w:r>
    </w:p>
    <w:p w14:paraId="768EDFBF" w14:textId="77777777" w:rsidR="00F025F1" w:rsidRDefault="00F025F1" w:rsidP="00F025F1">
      <w:pPr>
        <w:pStyle w:val="ListParagraph"/>
        <w:spacing w:line="240" w:lineRule="auto"/>
        <w:rPr>
          <w:color w:val="002060"/>
          <w:sz w:val="24"/>
          <w:szCs w:val="24"/>
        </w:rPr>
      </w:pPr>
    </w:p>
    <w:p w14:paraId="622AAAD4" w14:textId="77777777" w:rsidR="00F025F1" w:rsidRDefault="00F025F1" w:rsidP="009E2836">
      <w:pPr>
        <w:pStyle w:val="ListParagraph"/>
        <w:numPr>
          <w:ilvl w:val="0"/>
          <w:numId w:val="15"/>
        </w:numPr>
        <w:spacing w:line="240" w:lineRule="auto"/>
        <w:rPr>
          <w:color w:val="002060"/>
          <w:sz w:val="24"/>
          <w:szCs w:val="24"/>
        </w:rPr>
      </w:pPr>
      <w:r>
        <w:rPr>
          <w:color w:val="002060"/>
          <w:sz w:val="24"/>
          <w:szCs w:val="24"/>
        </w:rPr>
        <w:t xml:space="preserve">Send thank-you letters to all who assisted in the National Neuroscience Nurses Week. </w:t>
      </w:r>
    </w:p>
    <w:p w14:paraId="19E87E61" w14:textId="77777777" w:rsidR="00F02228" w:rsidRPr="00F02228" w:rsidRDefault="00F02228" w:rsidP="00F02228">
      <w:pPr>
        <w:pStyle w:val="ListParagraph"/>
        <w:rPr>
          <w:color w:val="002060"/>
          <w:sz w:val="24"/>
          <w:szCs w:val="24"/>
        </w:rPr>
      </w:pPr>
    </w:p>
    <w:p w14:paraId="07451048" w14:textId="77777777" w:rsidR="00F02228" w:rsidRDefault="00F02228" w:rsidP="00F02228">
      <w:pPr>
        <w:spacing w:line="240" w:lineRule="auto"/>
        <w:rPr>
          <w:color w:val="002060"/>
          <w:sz w:val="24"/>
          <w:szCs w:val="24"/>
        </w:rPr>
      </w:pPr>
    </w:p>
    <w:p w14:paraId="7F8E40BE" w14:textId="77777777" w:rsidR="00F02228" w:rsidRDefault="00F02228" w:rsidP="00F02228">
      <w:pPr>
        <w:spacing w:line="240" w:lineRule="auto"/>
        <w:jc w:val="center"/>
        <w:rPr>
          <w:b/>
          <w:color w:val="002060"/>
          <w:sz w:val="44"/>
          <w:szCs w:val="44"/>
        </w:rPr>
      </w:pPr>
      <w:r>
        <w:rPr>
          <w:b/>
          <w:color w:val="002060"/>
          <w:sz w:val="44"/>
          <w:szCs w:val="44"/>
        </w:rPr>
        <w:lastRenderedPageBreak/>
        <w:t>AANN Resources</w:t>
      </w:r>
    </w:p>
    <w:p w14:paraId="0F56A7C5" w14:textId="77777777" w:rsidR="00B247BE" w:rsidRPr="00B247BE" w:rsidRDefault="008960A4" w:rsidP="00B247BE">
      <w:pPr>
        <w:rPr>
          <w:color w:val="002060"/>
          <w:sz w:val="24"/>
          <w:szCs w:val="24"/>
        </w:rPr>
      </w:pPr>
      <w:r w:rsidRPr="00B247BE">
        <w:rPr>
          <w:color w:val="002060"/>
          <w:sz w:val="24"/>
          <w:szCs w:val="24"/>
        </w:rPr>
        <w:t xml:space="preserve">AANN provides several resources to assist you in planning your Neuroscience Nurses Week celebration. </w:t>
      </w:r>
      <w:r w:rsidR="00B247BE" w:rsidRPr="00B247BE">
        <w:rPr>
          <w:color w:val="002060"/>
          <w:sz w:val="24"/>
          <w:szCs w:val="24"/>
        </w:rPr>
        <w:t xml:space="preserve">Take advantage of these materials and integrate them into your events. Be sure to submit your favorite celebration photos to AANN staff, </w:t>
      </w:r>
      <w:r w:rsidR="005F6304">
        <w:rPr>
          <w:color w:val="002060"/>
          <w:sz w:val="24"/>
          <w:szCs w:val="24"/>
        </w:rPr>
        <w:t>Allison Begezda</w:t>
      </w:r>
      <w:r w:rsidR="00B247BE" w:rsidRPr="00B247BE">
        <w:rPr>
          <w:color w:val="002060"/>
          <w:sz w:val="24"/>
          <w:szCs w:val="24"/>
        </w:rPr>
        <w:t xml:space="preserve"> (</w:t>
      </w:r>
      <w:hyperlink r:id="rId14" w:history="1">
        <w:r w:rsidR="005F6304" w:rsidRPr="00B912D3">
          <w:rPr>
            <w:rStyle w:val="Hyperlink"/>
            <w:sz w:val="24"/>
            <w:szCs w:val="24"/>
          </w:rPr>
          <w:t>abegezda@aann.org</w:t>
        </w:r>
      </w:hyperlink>
      <w:r w:rsidR="00B247BE">
        <w:rPr>
          <w:color w:val="002060"/>
          <w:sz w:val="24"/>
          <w:szCs w:val="24"/>
        </w:rPr>
        <w:t>), and help others plan their special week!</w:t>
      </w:r>
    </w:p>
    <w:p w14:paraId="0A6EF607" w14:textId="77777777" w:rsidR="00B247BE" w:rsidRDefault="00BC21A4" w:rsidP="00B247BE">
      <w:pPr>
        <w:pStyle w:val="ListParagraph"/>
        <w:numPr>
          <w:ilvl w:val="0"/>
          <w:numId w:val="16"/>
        </w:numPr>
        <w:spacing w:line="240" w:lineRule="auto"/>
        <w:rPr>
          <w:color w:val="002060"/>
          <w:sz w:val="24"/>
          <w:szCs w:val="24"/>
        </w:rPr>
      </w:pPr>
      <w:r>
        <w:rPr>
          <w:color w:val="002060"/>
          <w:sz w:val="24"/>
          <w:szCs w:val="24"/>
        </w:rPr>
        <w:t>Neuroscience Nurses Week Poster</w:t>
      </w:r>
      <w:r w:rsidR="00B247BE">
        <w:rPr>
          <w:color w:val="002060"/>
          <w:sz w:val="24"/>
          <w:szCs w:val="24"/>
        </w:rPr>
        <w:t xml:space="preserve">: Download the official </w:t>
      </w:r>
      <w:r>
        <w:rPr>
          <w:color w:val="002060"/>
          <w:sz w:val="24"/>
          <w:szCs w:val="24"/>
        </w:rPr>
        <w:t>p</w:t>
      </w:r>
      <w:r w:rsidR="00B247BE">
        <w:rPr>
          <w:color w:val="002060"/>
          <w:sz w:val="24"/>
          <w:szCs w:val="24"/>
        </w:rPr>
        <w:t>o</w:t>
      </w:r>
      <w:r>
        <w:rPr>
          <w:color w:val="002060"/>
          <w:sz w:val="24"/>
          <w:szCs w:val="24"/>
        </w:rPr>
        <w:t>ster</w:t>
      </w:r>
      <w:r w:rsidR="00B247BE">
        <w:rPr>
          <w:color w:val="002060"/>
          <w:sz w:val="24"/>
          <w:szCs w:val="24"/>
        </w:rPr>
        <w:t xml:space="preserve"> from AANN’s website for your use </w:t>
      </w:r>
      <w:r>
        <w:rPr>
          <w:color w:val="002060"/>
          <w:sz w:val="24"/>
          <w:szCs w:val="24"/>
        </w:rPr>
        <w:t>in promotion around your</w:t>
      </w:r>
      <w:r w:rsidR="00B247BE">
        <w:rPr>
          <w:color w:val="002060"/>
          <w:sz w:val="24"/>
          <w:szCs w:val="24"/>
        </w:rPr>
        <w:t xml:space="preserve"> facility.</w:t>
      </w:r>
    </w:p>
    <w:p w14:paraId="5DE12CA1" w14:textId="77777777" w:rsidR="00B247BE" w:rsidRDefault="00B247BE" w:rsidP="00B247BE">
      <w:pPr>
        <w:pStyle w:val="ListParagraph"/>
        <w:spacing w:line="240" w:lineRule="auto"/>
        <w:rPr>
          <w:color w:val="002060"/>
          <w:sz w:val="24"/>
          <w:szCs w:val="24"/>
        </w:rPr>
      </w:pPr>
    </w:p>
    <w:p w14:paraId="2279FE46" w14:textId="77777777" w:rsidR="00B02330" w:rsidRDefault="00B02330" w:rsidP="00B247BE">
      <w:pPr>
        <w:pStyle w:val="ListParagraph"/>
        <w:numPr>
          <w:ilvl w:val="0"/>
          <w:numId w:val="16"/>
        </w:numPr>
        <w:spacing w:line="240" w:lineRule="auto"/>
        <w:rPr>
          <w:color w:val="002060"/>
          <w:sz w:val="24"/>
          <w:szCs w:val="24"/>
        </w:rPr>
      </w:pPr>
      <w:r>
        <w:rPr>
          <w:color w:val="002060"/>
          <w:sz w:val="24"/>
          <w:szCs w:val="24"/>
        </w:rPr>
        <w:t xml:space="preserve">Free </w:t>
      </w:r>
      <w:r w:rsidRPr="00B02330">
        <w:rPr>
          <w:i/>
          <w:color w:val="002060"/>
          <w:sz w:val="24"/>
          <w:szCs w:val="24"/>
        </w:rPr>
        <w:t>JNN</w:t>
      </w:r>
      <w:r>
        <w:rPr>
          <w:color w:val="002060"/>
          <w:sz w:val="24"/>
          <w:szCs w:val="24"/>
        </w:rPr>
        <w:t xml:space="preserve"> and CPG CE: </w:t>
      </w:r>
      <w:r w:rsidR="00BC21A4">
        <w:rPr>
          <w:color w:val="002060"/>
          <w:sz w:val="24"/>
          <w:szCs w:val="24"/>
        </w:rPr>
        <w:t>F</w:t>
      </w:r>
      <w:r>
        <w:rPr>
          <w:color w:val="002060"/>
          <w:sz w:val="24"/>
          <w:szCs w:val="24"/>
        </w:rPr>
        <w:t xml:space="preserve">ree CE </w:t>
      </w:r>
      <w:r w:rsidR="00BC21A4">
        <w:rPr>
          <w:color w:val="002060"/>
          <w:sz w:val="24"/>
          <w:szCs w:val="24"/>
        </w:rPr>
        <w:t xml:space="preserve">is available all year long </w:t>
      </w:r>
      <w:r>
        <w:rPr>
          <w:color w:val="002060"/>
          <w:sz w:val="24"/>
          <w:szCs w:val="24"/>
        </w:rPr>
        <w:t xml:space="preserve">through AANN Clinical Practice Guidelines and the </w:t>
      </w:r>
      <w:r w:rsidRPr="00B02330">
        <w:rPr>
          <w:i/>
          <w:color w:val="002060"/>
          <w:sz w:val="24"/>
          <w:szCs w:val="24"/>
        </w:rPr>
        <w:t>Journal of Neuroscience Nursing</w:t>
      </w:r>
      <w:r w:rsidR="00BC21A4">
        <w:rPr>
          <w:color w:val="002060"/>
          <w:sz w:val="24"/>
          <w:szCs w:val="24"/>
        </w:rPr>
        <w:t xml:space="preserve">. Take advantage of these valuable resources </w:t>
      </w:r>
      <w:r>
        <w:rPr>
          <w:color w:val="002060"/>
          <w:sz w:val="24"/>
          <w:szCs w:val="24"/>
        </w:rPr>
        <w:t xml:space="preserve">during Neuroscience Nurses Week. </w:t>
      </w:r>
      <w:r w:rsidR="00EA7BF9">
        <w:rPr>
          <w:color w:val="002060"/>
          <w:sz w:val="24"/>
          <w:szCs w:val="24"/>
        </w:rPr>
        <w:br/>
      </w:r>
    </w:p>
    <w:p w14:paraId="3D1C787B" w14:textId="77777777" w:rsidR="00EA7BF9" w:rsidRDefault="00EA7BF9" w:rsidP="00B247BE">
      <w:pPr>
        <w:pStyle w:val="ListParagraph"/>
        <w:numPr>
          <w:ilvl w:val="0"/>
          <w:numId w:val="16"/>
        </w:numPr>
        <w:spacing w:line="240" w:lineRule="auto"/>
        <w:rPr>
          <w:color w:val="002060"/>
          <w:sz w:val="24"/>
          <w:szCs w:val="24"/>
        </w:rPr>
      </w:pPr>
      <w:r>
        <w:rPr>
          <w:color w:val="002060"/>
          <w:sz w:val="24"/>
          <w:szCs w:val="24"/>
        </w:rPr>
        <w:t xml:space="preserve">Proclamation Template: Enter your facilities information into AANN’s proclamation template and alert the media that your state governor, town mayor, or CEO has endorsed the observance of National Neuroscience Nurses Week. </w:t>
      </w:r>
    </w:p>
    <w:p w14:paraId="0846D13E" w14:textId="77777777" w:rsidR="0044409A" w:rsidRDefault="0044409A" w:rsidP="0044409A">
      <w:pPr>
        <w:spacing w:line="240" w:lineRule="auto"/>
        <w:rPr>
          <w:color w:val="002060"/>
          <w:sz w:val="24"/>
          <w:szCs w:val="24"/>
        </w:rPr>
      </w:pPr>
    </w:p>
    <w:p w14:paraId="1FD5E0BC" w14:textId="77777777" w:rsidR="0044409A" w:rsidRPr="0044409A" w:rsidRDefault="00EA7BF9" w:rsidP="0044409A">
      <w:pPr>
        <w:spacing w:line="240" w:lineRule="auto"/>
        <w:jc w:val="center"/>
        <w:rPr>
          <w:b/>
          <w:color w:val="002060"/>
          <w:sz w:val="24"/>
          <w:szCs w:val="24"/>
        </w:rPr>
      </w:pPr>
      <w:r>
        <w:rPr>
          <w:b/>
          <w:color w:val="002060"/>
          <w:sz w:val="24"/>
          <w:szCs w:val="24"/>
        </w:rPr>
        <w:t xml:space="preserve">For complete </w:t>
      </w:r>
      <w:r w:rsidR="0044409A" w:rsidRPr="0044409A">
        <w:rPr>
          <w:b/>
          <w:color w:val="002060"/>
          <w:sz w:val="24"/>
          <w:szCs w:val="24"/>
        </w:rPr>
        <w:t>celebration details and resources, visit www.AANN.org/nnw.</w:t>
      </w:r>
    </w:p>
    <w:p w14:paraId="6B1B6263" w14:textId="77777777" w:rsidR="008960A4" w:rsidRDefault="008960A4" w:rsidP="00F02228">
      <w:pPr>
        <w:spacing w:line="240" w:lineRule="auto"/>
        <w:jc w:val="center"/>
        <w:rPr>
          <w:b/>
          <w:color w:val="002060"/>
          <w:sz w:val="44"/>
          <w:szCs w:val="44"/>
        </w:rPr>
      </w:pPr>
    </w:p>
    <w:p w14:paraId="149A64DB" w14:textId="77777777" w:rsidR="00F02228" w:rsidRPr="00F02228" w:rsidRDefault="00F02228" w:rsidP="00F02228">
      <w:pPr>
        <w:spacing w:line="240" w:lineRule="auto"/>
        <w:rPr>
          <w:color w:val="002060"/>
          <w:sz w:val="24"/>
          <w:szCs w:val="24"/>
        </w:rPr>
      </w:pPr>
    </w:p>
    <w:sectPr w:rsidR="00F02228" w:rsidRPr="00F02228" w:rsidSect="00E015E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9748" w14:textId="77777777" w:rsidR="00AE4EE8" w:rsidRDefault="00AE4EE8" w:rsidP="00022477">
      <w:pPr>
        <w:spacing w:after="0" w:line="240" w:lineRule="auto"/>
      </w:pPr>
      <w:r>
        <w:separator/>
      </w:r>
    </w:p>
  </w:endnote>
  <w:endnote w:type="continuationSeparator" w:id="0">
    <w:p w14:paraId="15819426" w14:textId="77777777" w:rsidR="00AE4EE8" w:rsidRDefault="00AE4EE8" w:rsidP="00022477">
      <w:pPr>
        <w:spacing w:after="0" w:line="240" w:lineRule="auto"/>
      </w:pPr>
      <w:r>
        <w:continuationSeparator/>
      </w:r>
    </w:p>
  </w:endnote>
  <w:endnote w:type="continuationNotice" w:id="1">
    <w:p w14:paraId="24BFC117" w14:textId="77777777" w:rsidR="00AE4EE8" w:rsidRDefault="00AE4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D581" w14:textId="77777777" w:rsidR="00AE4EE8" w:rsidRDefault="00AE4EE8" w:rsidP="00022477">
      <w:pPr>
        <w:spacing w:after="0" w:line="240" w:lineRule="auto"/>
      </w:pPr>
      <w:r>
        <w:separator/>
      </w:r>
    </w:p>
  </w:footnote>
  <w:footnote w:type="continuationSeparator" w:id="0">
    <w:p w14:paraId="5DE83968" w14:textId="77777777" w:rsidR="00AE4EE8" w:rsidRDefault="00AE4EE8" w:rsidP="00022477">
      <w:pPr>
        <w:spacing w:after="0" w:line="240" w:lineRule="auto"/>
      </w:pPr>
      <w:r>
        <w:continuationSeparator/>
      </w:r>
    </w:p>
  </w:footnote>
  <w:footnote w:type="continuationNotice" w:id="1">
    <w:p w14:paraId="620EF16A" w14:textId="77777777" w:rsidR="00AE4EE8" w:rsidRDefault="00AE4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7561" w14:textId="77777777" w:rsidR="000A0143" w:rsidRDefault="000A0143">
    <w:pPr>
      <w:pStyle w:val="Header"/>
    </w:pPr>
    <w:r>
      <w:rPr>
        <w:noProof/>
      </w:rPr>
      <w:drawing>
        <wp:anchor distT="0" distB="0" distL="114300" distR="114300" simplePos="0" relativeHeight="251658240" behindDoc="0" locked="0" layoutInCell="1" allowOverlap="1" wp14:anchorId="23D15202" wp14:editId="3043E840">
          <wp:simplePos x="0" y="0"/>
          <wp:positionH relativeFrom="margin">
            <wp:align>center</wp:align>
          </wp:positionH>
          <wp:positionV relativeFrom="margin">
            <wp:posOffset>-714375</wp:posOffset>
          </wp:positionV>
          <wp:extent cx="1219200" cy="660400"/>
          <wp:effectExtent l="19050" t="0" r="0" b="0"/>
          <wp:wrapSquare wrapText="bothSides"/>
          <wp:docPr id="2" name="Picture 1" descr="A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NN.jpg"/>
                  <pic:cNvPicPr/>
                </pic:nvPicPr>
                <pic:blipFill>
                  <a:blip r:embed="rId1"/>
                  <a:stretch>
                    <a:fillRect/>
                  </a:stretch>
                </pic:blipFill>
                <pic:spPr>
                  <a:xfrm>
                    <a:off x="0" y="0"/>
                    <a:ext cx="1219200" cy="66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544"/>
    <w:multiLevelType w:val="hybridMultilevel"/>
    <w:tmpl w:val="2BB04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7435"/>
    <w:multiLevelType w:val="hybridMultilevel"/>
    <w:tmpl w:val="B1B86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C19CC"/>
    <w:multiLevelType w:val="hybridMultilevel"/>
    <w:tmpl w:val="CF547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775BE"/>
    <w:multiLevelType w:val="hybridMultilevel"/>
    <w:tmpl w:val="AC0264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532A8"/>
    <w:multiLevelType w:val="hybridMultilevel"/>
    <w:tmpl w:val="3AC27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63911"/>
    <w:multiLevelType w:val="hybridMultilevel"/>
    <w:tmpl w:val="145A1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D3B5F"/>
    <w:multiLevelType w:val="hybridMultilevel"/>
    <w:tmpl w:val="FA3A3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94E91"/>
    <w:multiLevelType w:val="hybridMultilevel"/>
    <w:tmpl w:val="C44E8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3105D"/>
    <w:multiLevelType w:val="hybridMultilevel"/>
    <w:tmpl w:val="FF88A4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A4108"/>
    <w:multiLevelType w:val="hybridMultilevel"/>
    <w:tmpl w:val="3D8A31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D66EE"/>
    <w:multiLevelType w:val="hybridMultilevel"/>
    <w:tmpl w:val="12F6D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C0EC1"/>
    <w:multiLevelType w:val="hybridMultilevel"/>
    <w:tmpl w:val="8196D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B1C1C"/>
    <w:multiLevelType w:val="hybridMultilevel"/>
    <w:tmpl w:val="886AD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C72B3"/>
    <w:multiLevelType w:val="hybridMultilevel"/>
    <w:tmpl w:val="F9CA40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F3E86"/>
    <w:multiLevelType w:val="hybridMultilevel"/>
    <w:tmpl w:val="9FCE3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7040B"/>
    <w:multiLevelType w:val="hybridMultilevel"/>
    <w:tmpl w:val="AA30A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692707">
    <w:abstractNumId w:val="10"/>
  </w:num>
  <w:num w:numId="2" w16cid:durableId="329531788">
    <w:abstractNumId w:val="9"/>
  </w:num>
  <w:num w:numId="3" w16cid:durableId="1285967153">
    <w:abstractNumId w:val="0"/>
  </w:num>
  <w:num w:numId="4" w16cid:durableId="91126172">
    <w:abstractNumId w:val="2"/>
  </w:num>
  <w:num w:numId="5" w16cid:durableId="1863938094">
    <w:abstractNumId w:val="1"/>
  </w:num>
  <w:num w:numId="6" w16cid:durableId="698820467">
    <w:abstractNumId w:val="14"/>
  </w:num>
  <w:num w:numId="7" w16cid:durableId="1350134075">
    <w:abstractNumId w:val="11"/>
  </w:num>
  <w:num w:numId="8" w16cid:durableId="2057193148">
    <w:abstractNumId w:val="15"/>
  </w:num>
  <w:num w:numId="9" w16cid:durableId="1114638418">
    <w:abstractNumId w:val="6"/>
  </w:num>
  <w:num w:numId="10" w16cid:durableId="436222119">
    <w:abstractNumId w:val="5"/>
  </w:num>
  <w:num w:numId="11" w16cid:durableId="145822299">
    <w:abstractNumId w:val="3"/>
  </w:num>
  <w:num w:numId="12" w16cid:durableId="1486749952">
    <w:abstractNumId w:val="4"/>
  </w:num>
  <w:num w:numId="13" w16cid:durableId="963845887">
    <w:abstractNumId w:val="8"/>
  </w:num>
  <w:num w:numId="14" w16cid:durableId="1311637657">
    <w:abstractNumId w:val="12"/>
  </w:num>
  <w:num w:numId="15" w16cid:durableId="1293319412">
    <w:abstractNumId w:val="13"/>
  </w:num>
  <w:num w:numId="16" w16cid:durableId="123936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77"/>
    <w:rsid w:val="00022477"/>
    <w:rsid w:val="00077A75"/>
    <w:rsid w:val="00093B9D"/>
    <w:rsid w:val="000967CB"/>
    <w:rsid w:val="000A0143"/>
    <w:rsid w:val="000A4AEF"/>
    <w:rsid w:val="000A69D7"/>
    <w:rsid w:val="00124504"/>
    <w:rsid w:val="001E61C8"/>
    <w:rsid w:val="00217CF7"/>
    <w:rsid w:val="00286780"/>
    <w:rsid w:val="002D267E"/>
    <w:rsid w:val="002F1912"/>
    <w:rsid w:val="0030103E"/>
    <w:rsid w:val="003A03F8"/>
    <w:rsid w:val="0044409A"/>
    <w:rsid w:val="0055238B"/>
    <w:rsid w:val="0057779E"/>
    <w:rsid w:val="0059712E"/>
    <w:rsid w:val="005A1F0D"/>
    <w:rsid w:val="005F39A5"/>
    <w:rsid w:val="005F6304"/>
    <w:rsid w:val="00606566"/>
    <w:rsid w:val="006444DC"/>
    <w:rsid w:val="00664E7A"/>
    <w:rsid w:val="00682C72"/>
    <w:rsid w:val="006C102A"/>
    <w:rsid w:val="006D05F8"/>
    <w:rsid w:val="0076165F"/>
    <w:rsid w:val="007A27C3"/>
    <w:rsid w:val="00815528"/>
    <w:rsid w:val="008213CB"/>
    <w:rsid w:val="00842F2E"/>
    <w:rsid w:val="008960A4"/>
    <w:rsid w:val="008A0395"/>
    <w:rsid w:val="008A4B61"/>
    <w:rsid w:val="008F3CE3"/>
    <w:rsid w:val="009001E6"/>
    <w:rsid w:val="00991B33"/>
    <w:rsid w:val="009E2836"/>
    <w:rsid w:val="009F3A37"/>
    <w:rsid w:val="009F6537"/>
    <w:rsid w:val="009F68B4"/>
    <w:rsid w:val="00A45DCE"/>
    <w:rsid w:val="00A87ADC"/>
    <w:rsid w:val="00AA4737"/>
    <w:rsid w:val="00AD3BE8"/>
    <w:rsid w:val="00AD4C3E"/>
    <w:rsid w:val="00AE4EE8"/>
    <w:rsid w:val="00B02330"/>
    <w:rsid w:val="00B247BE"/>
    <w:rsid w:val="00B515C7"/>
    <w:rsid w:val="00BC21A4"/>
    <w:rsid w:val="00BF00C1"/>
    <w:rsid w:val="00C036B0"/>
    <w:rsid w:val="00C303B4"/>
    <w:rsid w:val="00C535C3"/>
    <w:rsid w:val="00C802FC"/>
    <w:rsid w:val="00CC437F"/>
    <w:rsid w:val="00D24E85"/>
    <w:rsid w:val="00D63693"/>
    <w:rsid w:val="00D910C6"/>
    <w:rsid w:val="00DC1CF8"/>
    <w:rsid w:val="00E015E7"/>
    <w:rsid w:val="00E82657"/>
    <w:rsid w:val="00EA535D"/>
    <w:rsid w:val="00EA7BF9"/>
    <w:rsid w:val="00F02228"/>
    <w:rsid w:val="00F0242D"/>
    <w:rsid w:val="00F025F1"/>
    <w:rsid w:val="00F031D0"/>
    <w:rsid w:val="00F053AC"/>
    <w:rsid w:val="00F148A0"/>
    <w:rsid w:val="00F53996"/>
    <w:rsid w:val="00F67901"/>
    <w:rsid w:val="00F8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91DB"/>
  <w15:docId w15:val="{DFC1A656-845A-447D-9029-9D7E494C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77"/>
    <w:rPr>
      <w:rFonts w:ascii="Tahoma" w:hAnsi="Tahoma" w:cs="Tahoma"/>
      <w:sz w:val="16"/>
      <w:szCs w:val="16"/>
    </w:rPr>
  </w:style>
  <w:style w:type="paragraph" w:styleId="Header">
    <w:name w:val="header"/>
    <w:basedOn w:val="Normal"/>
    <w:link w:val="HeaderChar"/>
    <w:uiPriority w:val="99"/>
    <w:semiHidden/>
    <w:unhideWhenUsed/>
    <w:rsid w:val="000224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477"/>
  </w:style>
  <w:style w:type="paragraph" w:styleId="Footer">
    <w:name w:val="footer"/>
    <w:basedOn w:val="Normal"/>
    <w:link w:val="FooterChar"/>
    <w:uiPriority w:val="99"/>
    <w:semiHidden/>
    <w:unhideWhenUsed/>
    <w:rsid w:val="000224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2477"/>
  </w:style>
  <w:style w:type="paragraph" w:styleId="ListParagraph">
    <w:name w:val="List Paragraph"/>
    <w:basedOn w:val="Normal"/>
    <w:uiPriority w:val="34"/>
    <w:qFormat/>
    <w:rsid w:val="006444DC"/>
    <w:pPr>
      <w:ind w:left="720"/>
      <w:contextualSpacing/>
    </w:pPr>
  </w:style>
  <w:style w:type="character" w:styleId="Hyperlink">
    <w:name w:val="Hyperlink"/>
    <w:basedOn w:val="DefaultParagraphFont"/>
    <w:uiPriority w:val="99"/>
    <w:unhideWhenUsed/>
    <w:rsid w:val="0076165F"/>
    <w:rPr>
      <w:color w:val="0000FF" w:themeColor="hyperlink"/>
      <w:u w:val="single"/>
    </w:rPr>
  </w:style>
  <w:style w:type="character" w:styleId="CommentReference">
    <w:name w:val="annotation reference"/>
    <w:basedOn w:val="DefaultParagraphFont"/>
    <w:uiPriority w:val="99"/>
    <w:semiHidden/>
    <w:unhideWhenUsed/>
    <w:rsid w:val="00682C72"/>
    <w:rPr>
      <w:sz w:val="16"/>
      <w:szCs w:val="16"/>
    </w:rPr>
  </w:style>
  <w:style w:type="paragraph" w:styleId="CommentText">
    <w:name w:val="annotation text"/>
    <w:basedOn w:val="Normal"/>
    <w:link w:val="CommentTextChar"/>
    <w:uiPriority w:val="99"/>
    <w:semiHidden/>
    <w:unhideWhenUsed/>
    <w:rsid w:val="00682C72"/>
    <w:pPr>
      <w:spacing w:line="240" w:lineRule="auto"/>
    </w:pPr>
    <w:rPr>
      <w:sz w:val="20"/>
      <w:szCs w:val="20"/>
    </w:rPr>
  </w:style>
  <w:style w:type="character" w:customStyle="1" w:styleId="CommentTextChar">
    <w:name w:val="Comment Text Char"/>
    <w:basedOn w:val="DefaultParagraphFont"/>
    <w:link w:val="CommentText"/>
    <w:uiPriority w:val="99"/>
    <w:semiHidden/>
    <w:rsid w:val="00682C72"/>
    <w:rPr>
      <w:sz w:val="20"/>
      <w:szCs w:val="20"/>
    </w:rPr>
  </w:style>
  <w:style w:type="paragraph" w:styleId="CommentSubject">
    <w:name w:val="annotation subject"/>
    <w:basedOn w:val="CommentText"/>
    <w:next w:val="CommentText"/>
    <w:link w:val="CommentSubjectChar"/>
    <w:uiPriority w:val="99"/>
    <w:semiHidden/>
    <w:unhideWhenUsed/>
    <w:rsid w:val="00682C72"/>
    <w:rPr>
      <w:b/>
      <w:bCs/>
    </w:rPr>
  </w:style>
  <w:style w:type="character" w:customStyle="1" w:styleId="CommentSubjectChar">
    <w:name w:val="Comment Subject Char"/>
    <w:basedOn w:val="CommentTextChar"/>
    <w:link w:val="CommentSubject"/>
    <w:uiPriority w:val="99"/>
    <w:semiHidden/>
    <w:rsid w:val="00682C72"/>
    <w:rPr>
      <w:b/>
      <w:bCs/>
      <w:sz w:val="20"/>
      <w:szCs w:val="20"/>
    </w:rPr>
  </w:style>
  <w:style w:type="character" w:styleId="FollowedHyperlink">
    <w:name w:val="FollowedHyperlink"/>
    <w:basedOn w:val="DefaultParagraphFont"/>
    <w:uiPriority w:val="99"/>
    <w:semiHidden/>
    <w:unhideWhenUsed/>
    <w:rsid w:val="005F6304"/>
    <w:rPr>
      <w:color w:val="800080" w:themeColor="followedHyperlink"/>
      <w:u w:val="single"/>
    </w:rPr>
  </w:style>
  <w:style w:type="paragraph" w:styleId="NormalWeb">
    <w:name w:val="Normal (Web)"/>
    <w:basedOn w:val="Normal"/>
    <w:uiPriority w:val="99"/>
    <w:semiHidden/>
    <w:unhideWhenUsed/>
    <w:rsid w:val="002F19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0127">
      <w:bodyDiv w:val="1"/>
      <w:marLeft w:val="0"/>
      <w:marRight w:val="0"/>
      <w:marTop w:val="0"/>
      <w:marBottom w:val="0"/>
      <w:divBdr>
        <w:top w:val="none" w:sz="0" w:space="0" w:color="auto"/>
        <w:left w:val="none" w:sz="0" w:space="0" w:color="auto"/>
        <w:bottom w:val="none" w:sz="0" w:space="0" w:color="auto"/>
        <w:right w:val="none" w:sz="0" w:space="0" w:color="auto"/>
      </w:divBdr>
    </w:div>
    <w:div w:id="704868621">
      <w:bodyDiv w:val="1"/>
      <w:marLeft w:val="0"/>
      <w:marRight w:val="0"/>
      <w:marTop w:val="0"/>
      <w:marBottom w:val="0"/>
      <w:divBdr>
        <w:top w:val="none" w:sz="0" w:space="0" w:color="auto"/>
        <w:left w:val="none" w:sz="0" w:space="0" w:color="auto"/>
        <w:bottom w:val="none" w:sz="0" w:space="0" w:color="auto"/>
        <w:right w:val="none" w:sz="0" w:space="0" w:color="auto"/>
      </w:divBdr>
    </w:div>
    <w:div w:id="8976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egezda@aan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NN26_Color.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egezda@a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d0abdf-1d8c-41b8-bc9f-9bd7fc9463fb">
      <Terms xmlns="http://schemas.microsoft.com/office/infopath/2007/PartnerControls"/>
    </lcf76f155ced4ddcb4097134ff3c332f>
    <TaxCatchAll xmlns="9c36ee12-9722-407a-a032-e30aa64816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4DCE36CA4D94D96AA717FA5C43789" ma:contentTypeVersion="18" ma:contentTypeDescription="Create a new document." ma:contentTypeScope="" ma:versionID="96656a1962acf4b4d96a1b480513bd91">
  <xsd:schema xmlns:xsd="http://www.w3.org/2001/XMLSchema" xmlns:xs="http://www.w3.org/2001/XMLSchema" xmlns:p="http://schemas.microsoft.com/office/2006/metadata/properties" xmlns:ns2="51d0abdf-1d8c-41b8-bc9f-9bd7fc9463fb" xmlns:ns3="9c36ee12-9722-407a-a032-e30aa64816eb" targetNamespace="http://schemas.microsoft.com/office/2006/metadata/properties" ma:root="true" ma:fieldsID="bba6f11bd258983ab1050a0a1b15b0e6" ns2:_="" ns3:_="">
    <xsd:import namespace="51d0abdf-1d8c-41b8-bc9f-9bd7fc9463fb"/>
    <xsd:import namespace="9c36ee12-9722-407a-a032-e30aa6481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0abdf-1d8c-41b8-bc9f-9bd7fc946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6ee12-9722-407a-a032-e30aa6481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a512c9-0bbf-4fa7-83c7-5e2f95fdb514}" ma:internalName="TaxCatchAll" ma:showField="CatchAllData" ma:web="9c36ee12-9722-407a-a032-e30aa6481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74F41-4E52-4C0B-B920-FBE7FD926843}">
  <ds:schemaRefs>
    <ds:schemaRef ds:uri="http://schemas.openxmlformats.org/officeDocument/2006/bibliography"/>
  </ds:schemaRefs>
</ds:datastoreItem>
</file>

<file path=customXml/itemProps2.xml><?xml version="1.0" encoding="utf-8"?>
<ds:datastoreItem xmlns:ds="http://schemas.openxmlformats.org/officeDocument/2006/customXml" ds:itemID="{0674F8D1-5ABF-48A1-AFF4-2D9ACA2D4F8D}">
  <ds:schemaRefs>
    <ds:schemaRef ds:uri="http://schemas.microsoft.com/office/2006/metadata/properties"/>
    <ds:schemaRef ds:uri="http://schemas.microsoft.com/office/infopath/2007/PartnerControls"/>
    <ds:schemaRef ds:uri="51d0abdf-1d8c-41b8-bc9f-9bd7fc9463fb"/>
    <ds:schemaRef ds:uri="9c36ee12-9722-407a-a032-e30aa64816eb"/>
  </ds:schemaRefs>
</ds:datastoreItem>
</file>

<file path=customXml/itemProps3.xml><?xml version="1.0" encoding="utf-8"?>
<ds:datastoreItem xmlns:ds="http://schemas.openxmlformats.org/officeDocument/2006/customXml" ds:itemID="{ED43ABDA-37F1-4E3A-975D-49E29187D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0abdf-1d8c-41b8-bc9f-9bd7fc9463fb"/>
    <ds:schemaRef ds:uri="9c36ee12-9722-407a-a032-e30aa6481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9C490-DBAE-49CC-85C8-3ED414E21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AMCTEC</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ssletto</dc:creator>
  <cp:lastModifiedBy>Allison Begezda</cp:lastModifiedBy>
  <cp:revision>2</cp:revision>
  <dcterms:created xsi:type="dcterms:W3CDTF">2026-01-09T17:47:00Z</dcterms:created>
  <dcterms:modified xsi:type="dcterms:W3CDTF">2026-01-09T17:47:00Z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0x010100DAA4DCE36CA4D94D96AA717FA5C43789</vt:lpwstr>
  </property>
  <property fmtid="{D5CDD505-2E9C-101B-9397-08002B2CF9AE}" pid="3" name="Order">
    <vt:r8>100</vt:r8>
  </property>
  <property fmtid="{D5CDD505-2E9C-101B-9397-08002B2CF9AE}" pid="4" name="MediaServiceImageTags">
    <vt:lpwstr/>
  </property>
</Properties>
</file>